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1520"/>
        </w:tabs>
        <w:rPr/>
      </w:pPr>
      <w:bookmarkStart w:colFirst="0" w:colLast="0" w:name="_cz5df0j0nu7v" w:id="0"/>
      <w:bookmarkEnd w:id="0"/>
      <w:r w:rsidDel="00000000" w:rsidR="00000000" w:rsidRPr="00000000">
        <w:rPr>
          <w:rtl w:val="0"/>
        </w:rPr>
        <w:t xml:space="preserve">Troubleshooting - G2 Controls</w:t>
        <w:tab/>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1520"/>
        </w:tabs>
        <w:spacing w:after="0" w:before="0"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pageBreakBefore w:val="0"/>
            <w:tabs>
              <w:tab w:val="right" w:leader="none" w:pos="9360"/>
            </w:tabs>
            <w:spacing w:before="80" w:line="240" w:lineRule="auto"/>
            <w:ind w:left="0" w:firstLine="0"/>
            <w:rPr/>
          </w:pPr>
          <w:r w:rsidDel="00000000" w:rsidR="00000000" w:rsidRPr="00000000">
            <w:fldChar w:fldCharType="begin"/>
            <w:instrText xml:space="preserve"> TOC \h \u \z \t "Heading 1,1,Heading 2,2,Heading 3,3,Heading 4,4,Heading 5,5,Heading 6,6,"</w:instrText>
            <w:fldChar w:fldCharType="separate"/>
          </w:r>
          <w:hyperlink w:anchor="_7p0zilq743r1">
            <w:r w:rsidDel="00000000" w:rsidR="00000000" w:rsidRPr="00000000">
              <w:rPr>
                <w:b w:val="1"/>
                <w:rtl w:val="0"/>
              </w:rPr>
              <w:t xml:space="preserve">Introduction</w:t>
            </w:r>
          </w:hyperlink>
          <w:r w:rsidDel="00000000" w:rsidR="00000000" w:rsidRPr="00000000">
            <w:rPr>
              <w:b w:val="1"/>
              <w:rtl w:val="0"/>
            </w:rPr>
            <w:tab/>
          </w:r>
          <w:r w:rsidDel="00000000" w:rsidR="00000000" w:rsidRPr="00000000">
            <w:fldChar w:fldCharType="begin"/>
            <w:instrText xml:space="preserve"> PAGEREF _7p0zilq743r1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pageBreakBefore w:val="0"/>
            <w:tabs>
              <w:tab w:val="right" w:leader="none" w:pos="9360"/>
            </w:tabs>
            <w:spacing w:before="200" w:line="240" w:lineRule="auto"/>
            <w:ind w:left="0" w:firstLine="0"/>
            <w:rPr/>
          </w:pPr>
          <w:hyperlink w:anchor="_bqdjuk9abrsi">
            <w:r w:rsidDel="00000000" w:rsidR="00000000" w:rsidRPr="00000000">
              <w:rPr>
                <w:b w:val="1"/>
                <w:rtl w:val="0"/>
              </w:rPr>
              <w:t xml:space="preserve">Entering Troubleshooting</w:t>
            </w:r>
          </w:hyperlink>
          <w:r w:rsidDel="00000000" w:rsidR="00000000" w:rsidRPr="00000000">
            <w:rPr>
              <w:b w:val="1"/>
              <w:rtl w:val="0"/>
            </w:rPr>
            <w:tab/>
          </w:r>
          <w:r w:rsidDel="00000000" w:rsidR="00000000" w:rsidRPr="00000000">
            <w:fldChar w:fldCharType="begin"/>
            <w:instrText xml:space="preserve"> PAGEREF _bqdjuk9abrsi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tabs>
              <w:tab w:val="right" w:leader="none" w:pos="9360"/>
            </w:tabs>
            <w:spacing w:before="60" w:line="240" w:lineRule="auto"/>
            <w:ind w:left="720" w:firstLine="0"/>
            <w:rPr/>
          </w:pPr>
          <w:hyperlink w:anchor="_rh7fej9ti4kk">
            <w:r w:rsidDel="00000000" w:rsidR="00000000" w:rsidRPr="00000000">
              <w:rPr>
                <w:rtl w:val="0"/>
              </w:rPr>
              <w:t xml:space="preserve">Method 1:</w:t>
            </w:r>
          </w:hyperlink>
          <w:r w:rsidDel="00000000" w:rsidR="00000000" w:rsidRPr="00000000">
            <w:rPr>
              <w:rtl w:val="0"/>
            </w:rPr>
            <w:tab/>
          </w:r>
          <w:r w:rsidDel="00000000" w:rsidR="00000000" w:rsidRPr="00000000">
            <w:fldChar w:fldCharType="begin"/>
            <w:instrText xml:space="preserve"> PAGEREF _rh7fej9ti4kk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tabs>
              <w:tab w:val="right" w:leader="none" w:pos="9360"/>
            </w:tabs>
            <w:spacing w:before="60" w:line="240" w:lineRule="auto"/>
            <w:ind w:left="720" w:firstLine="0"/>
            <w:rPr/>
          </w:pPr>
          <w:hyperlink w:anchor="_jf7v43cs9txt">
            <w:r w:rsidDel="00000000" w:rsidR="00000000" w:rsidRPr="00000000">
              <w:rPr>
                <w:rtl w:val="0"/>
              </w:rPr>
              <w:t xml:space="preserve">Method 2:</w:t>
            </w:r>
          </w:hyperlink>
          <w:r w:rsidDel="00000000" w:rsidR="00000000" w:rsidRPr="00000000">
            <w:rPr>
              <w:rtl w:val="0"/>
            </w:rPr>
            <w:tab/>
          </w:r>
          <w:r w:rsidDel="00000000" w:rsidR="00000000" w:rsidRPr="00000000">
            <w:fldChar w:fldCharType="begin"/>
            <w:instrText xml:space="preserve"> PAGEREF _jf7v43cs9txt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pageBreakBefore w:val="0"/>
            <w:tabs>
              <w:tab w:val="right" w:leader="none" w:pos="9360"/>
            </w:tabs>
            <w:spacing w:before="60" w:line="240" w:lineRule="auto"/>
            <w:ind w:left="360" w:firstLine="0"/>
            <w:rPr/>
          </w:pPr>
          <w:hyperlink w:anchor="_1567srrcv72t">
            <w:r w:rsidDel="00000000" w:rsidR="00000000" w:rsidRPr="00000000">
              <w:rPr>
                <w:rtl w:val="0"/>
              </w:rPr>
              <w:t xml:space="preserve">Menu Selection</w:t>
            </w:r>
          </w:hyperlink>
          <w:r w:rsidDel="00000000" w:rsidR="00000000" w:rsidRPr="00000000">
            <w:rPr>
              <w:rtl w:val="0"/>
            </w:rPr>
            <w:tab/>
          </w:r>
          <w:r w:rsidDel="00000000" w:rsidR="00000000" w:rsidRPr="00000000">
            <w:fldChar w:fldCharType="begin"/>
            <w:instrText xml:space="preserve"> PAGEREF _1567srrcv72t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pageBreakBefore w:val="0"/>
            <w:tabs>
              <w:tab w:val="right" w:leader="none" w:pos="9360"/>
            </w:tabs>
            <w:spacing w:before="200" w:line="240" w:lineRule="auto"/>
            <w:ind w:left="0" w:firstLine="0"/>
            <w:rPr/>
          </w:pPr>
          <w:hyperlink w:anchor="_3j7fdi7dwjka">
            <w:r w:rsidDel="00000000" w:rsidR="00000000" w:rsidRPr="00000000">
              <w:rPr>
                <w:b w:val="1"/>
                <w:rtl w:val="0"/>
              </w:rPr>
              <w:t xml:space="preserve">DeviceNet</w:t>
            </w:r>
          </w:hyperlink>
          <w:r w:rsidDel="00000000" w:rsidR="00000000" w:rsidRPr="00000000">
            <w:rPr>
              <w:b w:val="1"/>
              <w:rtl w:val="0"/>
            </w:rPr>
            <w:tab/>
          </w:r>
          <w:r w:rsidDel="00000000" w:rsidR="00000000" w:rsidRPr="00000000">
            <w:fldChar w:fldCharType="begin"/>
            <w:instrText xml:space="preserve"> PAGEREF _3j7fdi7dwjka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A">
          <w:pPr>
            <w:pageBreakBefore w:val="0"/>
            <w:tabs>
              <w:tab w:val="right" w:leader="none" w:pos="9360"/>
            </w:tabs>
            <w:spacing w:before="60" w:line="240" w:lineRule="auto"/>
            <w:ind w:left="360" w:firstLine="0"/>
            <w:rPr/>
          </w:pPr>
          <w:hyperlink w:anchor="_a1as5ur1smk7">
            <w:r w:rsidDel="00000000" w:rsidR="00000000" w:rsidRPr="00000000">
              <w:rPr>
                <w:rtl w:val="0"/>
              </w:rPr>
              <w:t xml:space="preserve">Reading Inputs</w:t>
            </w:r>
          </w:hyperlink>
          <w:r w:rsidDel="00000000" w:rsidR="00000000" w:rsidRPr="00000000">
            <w:rPr>
              <w:rtl w:val="0"/>
            </w:rPr>
            <w:tab/>
          </w:r>
          <w:r w:rsidDel="00000000" w:rsidR="00000000" w:rsidRPr="00000000">
            <w:fldChar w:fldCharType="begin"/>
            <w:instrText xml:space="preserve"> PAGEREF _a1as5ur1smk7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B">
          <w:pPr>
            <w:pageBreakBefore w:val="0"/>
            <w:tabs>
              <w:tab w:val="right" w:leader="none" w:pos="9360"/>
            </w:tabs>
            <w:spacing w:before="60" w:line="240" w:lineRule="auto"/>
            <w:ind w:left="1080" w:firstLine="0"/>
            <w:rPr/>
          </w:pPr>
          <w:hyperlink w:anchor="_3nhcvmdqm6f6">
            <w:r w:rsidDel="00000000" w:rsidR="00000000" w:rsidRPr="00000000">
              <w:rPr>
                <w:rtl w:val="0"/>
              </w:rPr>
              <w:t xml:space="preserve">Node 1 Inputs (1A)</w:t>
            </w:r>
          </w:hyperlink>
          <w:r w:rsidDel="00000000" w:rsidR="00000000" w:rsidRPr="00000000">
            <w:rPr>
              <w:rtl w:val="0"/>
            </w:rPr>
            <w:tab/>
          </w:r>
          <w:r w:rsidDel="00000000" w:rsidR="00000000" w:rsidRPr="00000000">
            <w:fldChar w:fldCharType="begin"/>
            <w:instrText xml:space="preserve"> PAGEREF _3nhcvmdqm6f6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C">
          <w:pPr>
            <w:pageBreakBefore w:val="0"/>
            <w:tabs>
              <w:tab w:val="right" w:leader="none" w:pos="9360"/>
            </w:tabs>
            <w:spacing w:before="60" w:line="240" w:lineRule="auto"/>
            <w:ind w:left="1080" w:firstLine="0"/>
            <w:rPr/>
          </w:pPr>
          <w:hyperlink w:anchor="_93qertn7cg2k">
            <w:r w:rsidDel="00000000" w:rsidR="00000000" w:rsidRPr="00000000">
              <w:rPr>
                <w:rtl w:val="0"/>
              </w:rPr>
              <w:t xml:space="preserve">Node 2 Inputs (2A)</w:t>
            </w:r>
          </w:hyperlink>
          <w:r w:rsidDel="00000000" w:rsidR="00000000" w:rsidRPr="00000000">
            <w:rPr>
              <w:rtl w:val="0"/>
            </w:rPr>
            <w:tab/>
          </w:r>
          <w:r w:rsidDel="00000000" w:rsidR="00000000" w:rsidRPr="00000000">
            <w:fldChar w:fldCharType="begin"/>
            <w:instrText xml:space="preserve"> PAGEREF _93qertn7cg2k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D">
          <w:pPr>
            <w:pageBreakBefore w:val="0"/>
            <w:tabs>
              <w:tab w:val="right" w:leader="none" w:pos="9360"/>
            </w:tabs>
            <w:spacing w:before="60" w:line="240" w:lineRule="auto"/>
            <w:ind w:left="1080" w:firstLine="0"/>
            <w:rPr/>
          </w:pPr>
          <w:hyperlink w:anchor="_n8ftk9datbki">
            <w:r w:rsidDel="00000000" w:rsidR="00000000" w:rsidRPr="00000000">
              <w:rPr>
                <w:rtl w:val="0"/>
              </w:rPr>
              <w:t xml:space="preserve">Node 3 Inputs (3A)</w:t>
            </w:r>
          </w:hyperlink>
          <w:r w:rsidDel="00000000" w:rsidR="00000000" w:rsidRPr="00000000">
            <w:rPr>
              <w:rtl w:val="0"/>
            </w:rPr>
            <w:tab/>
          </w:r>
          <w:r w:rsidDel="00000000" w:rsidR="00000000" w:rsidRPr="00000000">
            <w:fldChar w:fldCharType="begin"/>
            <w:instrText xml:space="preserve"> PAGEREF _n8ftk9datbki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E">
          <w:pPr>
            <w:pageBreakBefore w:val="0"/>
            <w:tabs>
              <w:tab w:val="right" w:leader="none" w:pos="9360"/>
            </w:tabs>
            <w:spacing w:before="60" w:line="240" w:lineRule="auto"/>
            <w:ind w:left="1080" w:firstLine="0"/>
            <w:rPr/>
          </w:pPr>
          <w:hyperlink w:anchor="_x208bm1btlmc">
            <w:r w:rsidDel="00000000" w:rsidR="00000000" w:rsidRPr="00000000">
              <w:rPr>
                <w:rtl w:val="0"/>
              </w:rPr>
              <w:t xml:space="preserve">Node 3 Inputs (3B)</w:t>
            </w:r>
          </w:hyperlink>
          <w:r w:rsidDel="00000000" w:rsidR="00000000" w:rsidRPr="00000000">
            <w:rPr>
              <w:rtl w:val="0"/>
            </w:rPr>
            <w:tab/>
          </w:r>
          <w:r w:rsidDel="00000000" w:rsidR="00000000" w:rsidRPr="00000000">
            <w:fldChar w:fldCharType="begin"/>
            <w:instrText xml:space="preserve"> PAGEREF _x208bm1btlmc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pageBreakBefore w:val="0"/>
            <w:tabs>
              <w:tab w:val="right" w:leader="none" w:pos="9360"/>
            </w:tabs>
            <w:spacing w:before="60" w:line="240" w:lineRule="auto"/>
            <w:ind w:left="360" w:firstLine="0"/>
            <w:rPr/>
          </w:pPr>
          <w:hyperlink w:anchor="_gyeadibnn86s">
            <w:r w:rsidDel="00000000" w:rsidR="00000000" w:rsidRPr="00000000">
              <w:rPr>
                <w:rtl w:val="0"/>
              </w:rPr>
              <w:t xml:space="preserve">Writing Out in Devicenet</w:t>
            </w:r>
          </w:hyperlink>
          <w:r w:rsidDel="00000000" w:rsidR="00000000" w:rsidRPr="00000000">
            <w:rPr>
              <w:rtl w:val="0"/>
            </w:rPr>
            <w:tab/>
          </w:r>
          <w:r w:rsidDel="00000000" w:rsidR="00000000" w:rsidRPr="00000000">
            <w:fldChar w:fldCharType="begin"/>
            <w:instrText xml:space="preserve"> PAGEREF _gyeadibnn86s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0">
          <w:pPr>
            <w:pageBreakBefore w:val="0"/>
            <w:tabs>
              <w:tab w:val="right" w:leader="none" w:pos="9360"/>
            </w:tabs>
            <w:spacing w:before="60" w:line="240" w:lineRule="auto"/>
            <w:ind w:left="1440" w:firstLine="0"/>
            <w:rPr/>
          </w:pPr>
          <w:hyperlink w:anchor="_sc25k4v2mskq">
            <w:r w:rsidDel="00000000" w:rsidR="00000000" w:rsidRPr="00000000">
              <w:rPr>
                <w:rtl w:val="0"/>
              </w:rPr>
              <w:t xml:space="preserve">Node 1 Outputs (1A)</w:t>
            </w:r>
          </w:hyperlink>
          <w:r w:rsidDel="00000000" w:rsidR="00000000" w:rsidRPr="00000000">
            <w:rPr>
              <w:rtl w:val="0"/>
            </w:rPr>
            <w:tab/>
          </w:r>
          <w:r w:rsidDel="00000000" w:rsidR="00000000" w:rsidRPr="00000000">
            <w:fldChar w:fldCharType="begin"/>
            <w:instrText xml:space="preserve"> PAGEREF _sc25k4v2mskq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1">
          <w:pPr>
            <w:pageBreakBefore w:val="0"/>
            <w:tabs>
              <w:tab w:val="right" w:leader="none" w:pos="9360"/>
            </w:tabs>
            <w:spacing w:before="60" w:line="240" w:lineRule="auto"/>
            <w:ind w:left="1440" w:firstLine="0"/>
            <w:rPr/>
          </w:pPr>
          <w:hyperlink w:anchor="_h4p6fjhe417j">
            <w:r w:rsidDel="00000000" w:rsidR="00000000" w:rsidRPr="00000000">
              <w:rPr>
                <w:rtl w:val="0"/>
              </w:rPr>
              <w:t xml:space="preserve">Node 1 Outputs (1B)</w:t>
            </w:r>
          </w:hyperlink>
          <w:r w:rsidDel="00000000" w:rsidR="00000000" w:rsidRPr="00000000">
            <w:rPr>
              <w:rtl w:val="0"/>
            </w:rPr>
            <w:tab/>
          </w:r>
          <w:r w:rsidDel="00000000" w:rsidR="00000000" w:rsidRPr="00000000">
            <w:fldChar w:fldCharType="begin"/>
            <w:instrText xml:space="preserve"> PAGEREF _h4p6fjhe417j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2">
          <w:pPr>
            <w:pageBreakBefore w:val="0"/>
            <w:tabs>
              <w:tab w:val="right" w:leader="none" w:pos="9360"/>
            </w:tabs>
            <w:spacing w:before="60" w:line="240" w:lineRule="auto"/>
            <w:ind w:left="1440" w:firstLine="0"/>
            <w:rPr/>
          </w:pPr>
          <w:hyperlink w:anchor="_vas9rccli6u1">
            <w:r w:rsidDel="00000000" w:rsidR="00000000" w:rsidRPr="00000000">
              <w:rPr>
                <w:rtl w:val="0"/>
              </w:rPr>
              <w:t xml:space="preserve">Node 1 Outputs (1C)</w:t>
            </w:r>
          </w:hyperlink>
          <w:r w:rsidDel="00000000" w:rsidR="00000000" w:rsidRPr="00000000">
            <w:rPr>
              <w:rtl w:val="0"/>
            </w:rPr>
            <w:tab/>
          </w:r>
          <w:r w:rsidDel="00000000" w:rsidR="00000000" w:rsidRPr="00000000">
            <w:fldChar w:fldCharType="begin"/>
            <w:instrText xml:space="preserve"> PAGEREF _vas9rccli6u1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3">
          <w:pPr>
            <w:pageBreakBefore w:val="0"/>
            <w:tabs>
              <w:tab w:val="right" w:leader="none" w:pos="9360"/>
            </w:tabs>
            <w:spacing w:before="60" w:line="240" w:lineRule="auto"/>
            <w:ind w:left="1080" w:firstLine="0"/>
            <w:rPr/>
          </w:pPr>
          <w:hyperlink w:anchor="_wkky26xb2k0s">
            <w:r w:rsidDel="00000000" w:rsidR="00000000" w:rsidRPr="00000000">
              <w:rPr>
                <w:rtl w:val="0"/>
              </w:rPr>
              <w:t xml:space="preserve">Node 2 Outputs (2B)</w:t>
            </w:r>
          </w:hyperlink>
          <w:r w:rsidDel="00000000" w:rsidR="00000000" w:rsidRPr="00000000">
            <w:rPr>
              <w:rtl w:val="0"/>
            </w:rPr>
            <w:tab/>
          </w:r>
          <w:r w:rsidDel="00000000" w:rsidR="00000000" w:rsidRPr="00000000">
            <w:fldChar w:fldCharType="begin"/>
            <w:instrText xml:space="preserve"> PAGEREF _wkky26xb2k0s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4">
          <w:pPr>
            <w:pageBreakBefore w:val="0"/>
            <w:tabs>
              <w:tab w:val="right" w:leader="none" w:pos="9360"/>
            </w:tabs>
            <w:spacing w:before="60" w:line="240" w:lineRule="auto"/>
            <w:ind w:left="1080" w:firstLine="0"/>
            <w:rPr/>
          </w:pPr>
          <w:hyperlink w:anchor="_tq5gqsto4lt3">
            <w:r w:rsidDel="00000000" w:rsidR="00000000" w:rsidRPr="00000000">
              <w:rPr>
                <w:rtl w:val="0"/>
              </w:rPr>
              <w:t xml:space="preserve">Node 2 Outputs (2C)</w:t>
            </w:r>
          </w:hyperlink>
          <w:r w:rsidDel="00000000" w:rsidR="00000000" w:rsidRPr="00000000">
            <w:rPr>
              <w:rtl w:val="0"/>
            </w:rPr>
            <w:tab/>
          </w:r>
          <w:r w:rsidDel="00000000" w:rsidR="00000000" w:rsidRPr="00000000">
            <w:fldChar w:fldCharType="begin"/>
            <w:instrText xml:space="preserve"> PAGEREF _tq5gqsto4lt3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5">
          <w:pPr>
            <w:pageBreakBefore w:val="0"/>
            <w:tabs>
              <w:tab w:val="right" w:leader="none" w:pos="9360"/>
            </w:tabs>
            <w:spacing w:before="60" w:line="240" w:lineRule="auto"/>
            <w:ind w:left="1080" w:firstLine="0"/>
            <w:rPr/>
          </w:pPr>
          <w:hyperlink w:anchor="_vhnl7lw7tpsj">
            <w:r w:rsidDel="00000000" w:rsidR="00000000" w:rsidRPr="00000000">
              <w:rPr>
                <w:rtl w:val="0"/>
              </w:rPr>
              <w:t xml:space="preserve">Node 2 Inputs (2D)</w:t>
            </w:r>
          </w:hyperlink>
          <w:r w:rsidDel="00000000" w:rsidR="00000000" w:rsidRPr="00000000">
            <w:rPr>
              <w:rtl w:val="0"/>
            </w:rPr>
            <w:tab/>
          </w:r>
          <w:r w:rsidDel="00000000" w:rsidR="00000000" w:rsidRPr="00000000">
            <w:fldChar w:fldCharType="begin"/>
            <w:instrText xml:space="preserve"> PAGEREF _vhnl7lw7tpsj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6">
          <w:pPr>
            <w:pageBreakBefore w:val="0"/>
            <w:tabs>
              <w:tab w:val="right" w:leader="none" w:pos="9360"/>
            </w:tabs>
            <w:spacing w:before="60" w:line="240" w:lineRule="auto"/>
            <w:ind w:left="1080" w:firstLine="0"/>
            <w:rPr/>
          </w:pPr>
          <w:hyperlink w:anchor="_w22bl4dbcfhj">
            <w:r w:rsidDel="00000000" w:rsidR="00000000" w:rsidRPr="00000000">
              <w:rPr>
                <w:rtl w:val="0"/>
              </w:rPr>
              <w:t xml:space="preserve">Node 3 Outputs (3A)</w:t>
            </w:r>
          </w:hyperlink>
          <w:r w:rsidDel="00000000" w:rsidR="00000000" w:rsidRPr="00000000">
            <w:rPr>
              <w:rtl w:val="0"/>
            </w:rPr>
            <w:tab/>
          </w:r>
          <w:r w:rsidDel="00000000" w:rsidR="00000000" w:rsidRPr="00000000">
            <w:fldChar w:fldCharType="begin"/>
            <w:instrText xml:space="preserve"> PAGEREF _w22bl4dbcfhj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pageBreakBefore w:val="0"/>
            <w:tabs>
              <w:tab w:val="right" w:leader="none" w:pos="9360"/>
            </w:tabs>
            <w:spacing w:before="200" w:line="240" w:lineRule="auto"/>
            <w:ind w:left="0" w:firstLine="0"/>
            <w:rPr/>
          </w:pPr>
          <w:hyperlink w:anchor="_sggqvue3frff">
            <w:r w:rsidDel="00000000" w:rsidR="00000000" w:rsidRPr="00000000">
              <w:rPr>
                <w:b w:val="1"/>
                <w:rtl w:val="0"/>
              </w:rPr>
              <w:t xml:space="preserve">Monitor Encoders</w:t>
            </w:r>
          </w:hyperlink>
          <w:r w:rsidDel="00000000" w:rsidR="00000000" w:rsidRPr="00000000">
            <w:rPr>
              <w:b w:val="1"/>
              <w:rtl w:val="0"/>
            </w:rPr>
            <w:tab/>
          </w:r>
          <w:r w:rsidDel="00000000" w:rsidR="00000000" w:rsidRPr="00000000">
            <w:fldChar w:fldCharType="begin"/>
            <w:instrText xml:space="preserve"> PAGEREF _sggqvue3frff \h </w:instrText>
            <w:fldChar w:fldCharType="separate"/>
          </w:r>
          <w:r w:rsidDel="00000000" w:rsidR="00000000" w:rsidRPr="00000000">
            <w:rPr>
              <w:b w:val="1"/>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8">
          <w:pPr>
            <w:pageBreakBefore w:val="0"/>
            <w:tabs>
              <w:tab w:val="right" w:leader="none" w:pos="9360"/>
            </w:tabs>
            <w:spacing w:before="60" w:line="240" w:lineRule="auto"/>
            <w:ind w:left="360" w:firstLine="0"/>
            <w:rPr/>
          </w:pPr>
          <w:hyperlink w:anchor="_jmn1coyeanu0">
            <w:r w:rsidDel="00000000" w:rsidR="00000000" w:rsidRPr="00000000">
              <w:rPr>
                <w:rtl w:val="0"/>
              </w:rPr>
              <w:t xml:space="preserve">Manual Encoder Monitoring</w:t>
            </w:r>
          </w:hyperlink>
          <w:r w:rsidDel="00000000" w:rsidR="00000000" w:rsidRPr="00000000">
            <w:rPr>
              <w:rtl w:val="0"/>
            </w:rPr>
            <w:tab/>
          </w:r>
          <w:r w:rsidDel="00000000" w:rsidR="00000000" w:rsidRPr="00000000">
            <w:fldChar w:fldCharType="begin"/>
            <w:instrText xml:space="preserve"> PAGEREF _jmn1coyeanu0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9">
          <w:pPr>
            <w:pageBreakBefore w:val="0"/>
            <w:tabs>
              <w:tab w:val="right" w:leader="none" w:pos="9360"/>
            </w:tabs>
            <w:spacing w:before="200" w:line="240" w:lineRule="auto"/>
            <w:ind w:left="0" w:firstLine="0"/>
            <w:rPr/>
          </w:pPr>
          <w:hyperlink w:anchor="_vncwt2slj2qx">
            <w:r w:rsidDel="00000000" w:rsidR="00000000" w:rsidRPr="00000000">
              <w:rPr>
                <w:b w:val="1"/>
                <w:rtl w:val="0"/>
              </w:rPr>
              <w:t xml:space="preserve">Motor Control</w:t>
            </w:r>
          </w:hyperlink>
          <w:r w:rsidDel="00000000" w:rsidR="00000000" w:rsidRPr="00000000">
            <w:rPr>
              <w:b w:val="1"/>
              <w:rtl w:val="0"/>
            </w:rPr>
            <w:tab/>
          </w:r>
          <w:r w:rsidDel="00000000" w:rsidR="00000000" w:rsidRPr="00000000">
            <w:fldChar w:fldCharType="begin"/>
            <w:instrText xml:space="preserve"> PAGEREF _vncwt2slj2qx \h </w:instrText>
            <w:fldChar w:fldCharType="separate"/>
          </w:r>
          <w:r w:rsidDel="00000000" w:rsidR="00000000" w:rsidRPr="00000000">
            <w:rPr>
              <w:b w:val="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A">
          <w:pPr>
            <w:pageBreakBefore w:val="0"/>
            <w:tabs>
              <w:tab w:val="right" w:leader="none" w:pos="9360"/>
            </w:tabs>
            <w:spacing w:before="60" w:line="240" w:lineRule="auto"/>
            <w:ind w:left="360" w:firstLine="0"/>
            <w:rPr/>
          </w:pPr>
          <w:hyperlink w:anchor="_yoz9dojmd793">
            <w:r w:rsidDel="00000000" w:rsidR="00000000" w:rsidRPr="00000000">
              <w:rPr>
                <w:rtl w:val="0"/>
              </w:rPr>
              <w:t xml:space="preserve">Motor Control Menu</w:t>
            </w:r>
          </w:hyperlink>
          <w:r w:rsidDel="00000000" w:rsidR="00000000" w:rsidRPr="00000000">
            <w:rPr>
              <w:rtl w:val="0"/>
            </w:rPr>
            <w:tab/>
          </w:r>
          <w:r w:rsidDel="00000000" w:rsidR="00000000" w:rsidRPr="00000000">
            <w:fldChar w:fldCharType="begin"/>
            <w:instrText xml:space="preserve"> PAGEREF _yoz9dojmd793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B">
          <w:pPr>
            <w:pageBreakBefore w:val="0"/>
            <w:tabs>
              <w:tab w:val="right" w:leader="none" w:pos="9360"/>
            </w:tabs>
            <w:spacing w:before="60" w:line="240" w:lineRule="auto"/>
            <w:ind w:left="360" w:firstLine="0"/>
            <w:rPr/>
          </w:pPr>
          <w:hyperlink w:anchor="_410njxfir284">
            <w:r w:rsidDel="00000000" w:rsidR="00000000" w:rsidRPr="00000000">
              <w:rPr>
                <w:rtl w:val="0"/>
              </w:rPr>
              <w:t xml:space="preserve">Writing D/A Values and Enabling Motor Drives</w:t>
            </w:r>
          </w:hyperlink>
          <w:r w:rsidDel="00000000" w:rsidR="00000000" w:rsidRPr="00000000">
            <w:rPr>
              <w:rtl w:val="0"/>
            </w:rPr>
            <w:tab/>
          </w:r>
          <w:r w:rsidDel="00000000" w:rsidR="00000000" w:rsidRPr="00000000">
            <w:fldChar w:fldCharType="begin"/>
            <w:instrText xml:space="preserve"> PAGEREF _410njxfir284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C">
          <w:pPr>
            <w:pageBreakBefore w:val="0"/>
            <w:tabs>
              <w:tab w:val="right" w:leader="none" w:pos="9360"/>
            </w:tabs>
            <w:spacing w:before="60" w:line="240" w:lineRule="auto"/>
            <w:ind w:left="720" w:firstLine="0"/>
            <w:rPr/>
          </w:pPr>
          <w:hyperlink w:anchor="_lou22vrk4yys">
            <w:r w:rsidDel="00000000" w:rsidR="00000000" w:rsidRPr="00000000">
              <w:rPr>
                <w:rtl w:val="0"/>
              </w:rPr>
              <w:t xml:space="preserve">D/A Reference Chart</w:t>
            </w:r>
          </w:hyperlink>
          <w:r w:rsidDel="00000000" w:rsidR="00000000" w:rsidRPr="00000000">
            <w:rPr>
              <w:rtl w:val="0"/>
            </w:rPr>
            <w:tab/>
          </w:r>
          <w:r w:rsidDel="00000000" w:rsidR="00000000" w:rsidRPr="00000000">
            <w:fldChar w:fldCharType="begin"/>
            <w:instrText xml:space="preserve"> PAGEREF _lou22vrk4yys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D">
          <w:pPr>
            <w:pageBreakBefore w:val="0"/>
            <w:tabs>
              <w:tab w:val="right" w:leader="none" w:pos="9360"/>
            </w:tabs>
            <w:spacing w:before="60" w:line="240" w:lineRule="auto"/>
            <w:ind w:left="1080" w:firstLine="0"/>
            <w:rPr/>
          </w:pPr>
          <w:hyperlink w:anchor="_camrr59mhyxt">
            <w:r w:rsidDel="00000000" w:rsidR="00000000" w:rsidRPr="00000000">
              <w:rPr>
                <w:rtl w:val="0"/>
              </w:rPr>
              <w:t xml:space="preserve">D/A Forward Direction</w:t>
            </w:r>
          </w:hyperlink>
          <w:r w:rsidDel="00000000" w:rsidR="00000000" w:rsidRPr="00000000">
            <w:rPr>
              <w:rtl w:val="0"/>
            </w:rPr>
            <w:tab/>
          </w:r>
          <w:r w:rsidDel="00000000" w:rsidR="00000000" w:rsidRPr="00000000">
            <w:fldChar w:fldCharType="begin"/>
            <w:instrText xml:space="preserve"> PAGEREF _camrr59mhyxt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E">
          <w:pPr>
            <w:pageBreakBefore w:val="0"/>
            <w:tabs>
              <w:tab w:val="right" w:leader="none" w:pos="9360"/>
            </w:tabs>
            <w:spacing w:before="60" w:line="240" w:lineRule="auto"/>
            <w:ind w:left="1080" w:firstLine="0"/>
            <w:rPr/>
          </w:pPr>
          <w:hyperlink w:anchor="_bjcbxa1nl4wo">
            <w:r w:rsidDel="00000000" w:rsidR="00000000" w:rsidRPr="00000000">
              <w:rPr>
                <w:rtl w:val="0"/>
              </w:rPr>
              <w:t xml:space="preserve">D/A Reverse Direction</w:t>
            </w:r>
          </w:hyperlink>
          <w:r w:rsidDel="00000000" w:rsidR="00000000" w:rsidRPr="00000000">
            <w:rPr>
              <w:rtl w:val="0"/>
            </w:rPr>
            <w:tab/>
          </w:r>
          <w:r w:rsidDel="00000000" w:rsidR="00000000" w:rsidRPr="00000000">
            <w:fldChar w:fldCharType="begin"/>
            <w:instrText xml:space="preserve"> PAGEREF _bjcbxa1nl4wo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F">
          <w:pPr>
            <w:pageBreakBefore w:val="0"/>
            <w:tabs>
              <w:tab w:val="right" w:leader="none" w:pos="9360"/>
            </w:tabs>
            <w:spacing w:before="60" w:line="240" w:lineRule="auto"/>
            <w:ind w:left="720" w:firstLine="0"/>
            <w:rPr/>
          </w:pPr>
          <w:hyperlink w:anchor="_nnb7of7dlpjz">
            <w:r w:rsidDel="00000000" w:rsidR="00000000" w:rsidRPr="00000000">
              <w:rPr>
                <w:rtl w:val="0"/>
              </w:rPr>
              <w:t xml:space="preserve">Entering Reference Values</w:t>
            </w:r>
          </w:hyperlink>
          <w:r w:rsidDel="00000000" w:rsidR="00000000" w:rsidRPr="00000000">
            <w:rPr>
              <w:rtl w:val="0"/>
            </w:rPr>
            <w:tab/>
          </w:r>
          <w:r w:rsidDel="00000000" w:rsidR="00000000" w:rsidRPr="00000000">
            <w:fldChar w:fldCharType="begin"/>
            <w:instrText xml:space="preserve"> PAGEREF _nnb7of7dlpjz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0">
          <w:pPr>
            <w:pageBreakBefore w:val="0"/>
            <w:tabs>
              <w:tab w:val="right" w:leader="none" w:pos="9360"/>
            </w:tabs>
            <w:spacing w:before="200" w:line="240" w:lineRule="auto"/>
            <w:ind w:left="0" w:firstLine="0"/>
            <w:rPr/>
          </w:pPr>
          <w:hyperlink w:anchor="_3isjxd8ir19e">
            <w:r w:rsidDel="00000000" w:rsidR="00000000" w:rsidRPr="00000000">
              <w:rPr>
                <w:b w:val="1"/>
                <w:rtl w:val="0"/>
              </w:rPr>
              <w:t xml:space="preserve">Read/Write IO</w:t>
            </w:r>
          </w:hyperlink>
          <w:r w:rsidDel="00000000" w:rsidR="00000000" w:rsidRPr="00000000">
            <w:rPr>
              <w:b w:val="1"/>
              <w:rtl w:val="0"/>
            </w:rPr>
            <w:tab/>
          </w:r>
          <w:r w:rsidDel="00000000" w:rsidR="00000000" w:rsidRPr="00000000">
            <w:fldChar w:fldCharType="begin"/>
            <w:instrText xml:space="preserve"> PAGEREF _3isjxd8ir19e \h </w:instrText>
            <w:fldChar w:fldCharType="separate"/>
          </w:r>
          <w:r w:rsidDel="00000000" w:rsidR="00000000" w:rsidRPr="00000000">
            <w:rPr>
              <w:b w:val="1"/>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1">
          <w:pPr>
            <w:pageBreakBefore w:val="0"/>
            <w:tabs>
              <w:tab w:val="right" w:leader="none" w:pos="9360"/>
            </w:tabs>
            <w:spacing w:before="60" w:line="240" w:lineRule="auto"/>
            <w:ind w:left="360" w:firstLine="0"/>
            <w:rPr/>
          </w:pPr>
          <w:hyperlink w:anchor="_hare30l7zb73">
            <w:r w:rsidDel="00000000" w:rsidR="00000000" w:rsidRPr="00000000">
              <w:rPr>
                <w:rtl w:val="0"/>
              </w:rPr>
              <w:t xml:space="preserve">Reading Inputs</w:t>
            </w:r>
          </w:hyperlink>
          <w:r w:rsidDel="00000000" w:rsidR="00000000" w:rsidRPr="00000000">
            <w:rPr>
              <w:rtl w:val="0"/>
            </w:rPr>
            <w:tab/>
          </w:r>
          <w:r w:rsidDel="00000000" w:rsidR="00000000" w:rsidRPr="00000000">
            <w:fldChar w:fldCharType="begin"/>
            <w:instrText xml:space="preserve"> PAGEREF _hare30l7zb73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2">
          <w:pPr>
            <w:pageBreakBefore w:val="0"/>
            <w:tabs>
              <w:tab w:val="right" w:leader="none" w:pos="9360"/>
            </w:tabs>
            <w:spacing w:before="60" w:line="240" w:lineRule="auto"/>
            <w:ind w:left="720" w:firstLine="0"/>
            <w:rPr/>
          </w:pPr>
          <w:hyperlink w:anchor="_xwdxc9f2kbzj">
            <w:r w:rsidDel="00000000" w:rsidR="00000000" w:rsidRPr="00000000">
              <w:rPr>
                <w:rtl w:val="0"/>
              </w:rPr>
              <w:t xml:space="preserve">Single Spindle Machines</w:t>
            </w:r>
          </w:hyperlink>
          <w:r w:rsidDel="00000000" w:rsidR="00000000" w:rsidRPr="00000000">
            <w:rPr>
              <w:rtl w:val="0"/>
            </w:rPr>
            <w:tab/>
          </w:r>
          <w:r w:rsidDel="00000000" w:rsidR="00000000" w:rsidRPr="00000000">
            <w:fldChar w:fldCharType="begin"/>
            <w:instrText xml:space="preserve"> PAGEREF _xwdxc9f2kbzj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3">
          <w:pPr>
            <w:pageBreakBefore w:val="0"/>
            <w:tabs>
              <w:tab w:val="right" w:leader="none" w:pos="9360"/>
            </w:tabs>
            <w:spacing w:before="60" w:line="240" w:lineRule="auto"/>
            <w:ind w:left="1080" w:firstLine="0"/>
            <w:rPr/>
          </w:pPr>
          <w:hyperlink w:anchor="_fy4lgk4065qc">
            <w:r w:rsidDel="00000000" w:rsidR="00000000" w:rsidRPr="00000000">
              <w:rPr>
                <w:rtl w:val="0"/>
              </w:rPr>
              <w:t xml:space="preserve">Inputs (B0)</w:t>
            </w:r>
          </w:hyperlink>
          <w:r w:rsidDel="00000000" w:rsidR="00000000" w:rsidRPr="00000000">
            <w:rPr>
              <w:rtl w:val="0"/>
            </w:rPr>
            <w:tab/>
          </w:r>
          <w:r w:rsidDel="00000000" w:rsidR="00000000" w:rsidRPr="00000000">
            <w:fldChar w:fldCharType="begin"/>
            <w:instrText xml:space="preserve"> PAGEREF _fy4lgk4065qc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4">
          <w:pPr>
            <w:pageBreakBefore w:val="0"/>
            <w:tabs>
              <w:tab w:val="right" w:leader="none" w:pos="9360"/>
            </w:tabs>
            <w:spacing w:before="60" w:line="240" w:lineRule="auto"/>
            <w:ind w:left="1080" w:firstLine="0"/>
            <w:rPr/>
          </w:pPr>
          <w:hyperlink w:anchor="_ekbcabtnpvbg">
            <w:r w:rsidDel="00000000" w:rsidR="00000000" w:rsidRPr="00000000">
              <w:rPr>
                <w:rtl w:val="0"/>
              </w:rPr>
              <w:t xml:space="preserve">Inputs (B1)</w:t>
            </w:r>
          </w:hyperlink>
          <w:r w:rsidDel="00000000" w:rsidR="00000000" w:rsidRPr="00000000">
            <w:rPr>
              <w:rtl w:val="0"/>
            </w:rPr>
            <w:tab/>
          </w:r>
          <w:r w:rsidDel="00000000" w:rsidR="00000000" w:rsidRPr="00000000">
            <w:fldChar w:fldCharType="begin"/>
            <w:instrText xml:space="preserve"> PAGEREF _ekbcabtnpvbg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5">
          <w:pPr>
            <w:pageBreakBefore w:val="0"/>
            <w:tabs>
              <w:tab w:val="right" w:leader="none" w:pos="9360"/>
            </w:tabs>
            <w:spacing w:before="60" w:line="240" w:lineRule="auto"/>
            <w:ind w:left="1080" w:firstLine="0"/>
            <w:rPr/>
          </w:pPr>
          <w:hyperlink w:anchor="_gvcwfn5zik1r">
            <w:r w:rsidDel="00000000" w:rsidR="00000000" w:rsidRPr="00000000">
              <w:rPr>
                <w:rtl w:val="0"/>
              </w:rPr>
              <w:t xml:space="preserve">Inputs (B2)</w:t>
            </w:r>
          </w:hyperlink>
          <w:r w:rsidDel="00000000" w:rsidR="00000000" w:rsidRPr="00000000">
            <w:rPr>
              <w:rtl w:val="0"/>
            </w:rPr>
            <w:tab/>
          </w:r>
          <w:r w:rsidDel="00000000" w:rsidR="00000000" w:rsidRPr="00000000">
            <w:fldChar w:fldCharType="begin"/>
            <w:instrText xml:space="preserve"> PAGEREF _gvcwfn5zik1r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6">
          <w:pPr>
            <w:pageBreakBefore w:val="0"/>
            <w:tabs>
              <w:tab w:val="right" w:leader="none" w:pos="9360"/>
            </w:tabs>
            <w:spacing w:before="60" w:line="240" w:lineRule="auto"/>
            <w:ind w:left="720" w:firstLine="0"/>
            <w:rPr/>
          </w:pPr>
          <w:hyperlink w:anchor="_5owxpqm23u8">
            <w:r w:rsidDel="00000000" w:rsidR="00000000" w:rsidRPr="00000000">
              <w:rPr>
                <w:rtl w:val="0"/>
              </w:rPr>
              <w:t xml:space="preserve">Dual Head Machines</w:t>
            </w:r>
          </w:hyperlink>
          <w:r w:rsidDel="00000000" w:rsidR="00000000" w:rsidRPr="00000000">
            <w:rPr>
              <w:rtl w:val="0"/>
            </w:rPr>
            <w:tab/>
          </w:r>
          <w:r w:rsidDel="00000000" w:rsidR="00000000" w:rsidRPr="00000000">
            <w:fldChar w:fldCharType="begin"/>
            <w:instrText xml:space="preserve"> PAGEREF _5owxpqm23u8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7">
          <w:pPr>
            <w:pageBreakBefore w:val="0"/>
            <w:tabs>
              <w:tab w:val="right" w:leader="none" w:pos="9360"/>
            </w:tabs>
            <w:spacing w:before="60" w:line="240" w:lineRule="auto"/>
            <w:ind w:left="1080" w:firstLine="0"/>
            <w:rPr/>
          </w:pPr>
          <w:hyperlink w:anchor="_5scak78z2uog">
            <w:r w:rsidDel="00000000" w:rsidR="00000000" w:rsidRPr="00000000">
              <w:rPr>
                <w:rtl w:val="0"/>
              </w:rPr>
              <w:t xml:space="preserve">Inputs (B0)</w:t>
            </w:r>
          </w:hyperlink>
          <w:r w:rsidDel="00000000" w:rsidR="00000000" w:rsidRPr="00000000">
            <w:rPr>
              <w:rtl w:val="0"/>
            </w:rPr>
            <w:tab/>
          </w:r>
          <w:r w:rsidDel="00000000" w:rsidR="00000000" w:rsidRPr="00000000">
            <w:fldChar w:fldCharType="begin"/>
            <w:instrText xml:space="preserve"> PAGEREF _5scak78z2uog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8">
          <w:pPr>
            <w:pageBreakBefore w:val="0"/>
            <w:tabs>
              <w:tab w:val="right" w:leader="none" w:pos="9360"/>
            </w:tabs>
            <w:spacing w:before="60" w:line="240" w:lineRule="auto"/>
            <w:ind w:left="1080" w:firstLine="0"/>
            <w:rPr/>
          </w:pPr>
          <w:hyperlink w:anchor="_1x31rhxiwd6e">
            <w:r w:rsidDel="00000000" w:rsidR="00000000" w:rsidRPr="00000000">
              <w:rPr>
                <w:rtl w:val="0"/>
              </w:rPr>
              <w:t xml:space="preserve">Inputs (B1)</w:t>
            </w:r>
          </w:hyperlink>
          <w:r w:rsidDel="00000000" w:rsidR="00000000" w:rsidRPr="00000000">
            <w:rPr>
              <w:rtl w:val="0"/>
            </w:rPr>
            <w:tab/>
          </w:r>
          <w:r w:rsidDel="00000000" w:rsidR="00000000" w:rsidRPr="00000000">
            <w:fldChar w:fldCharType="begin"/>
            <w:instrText xml:space="preserve"> PAGEREF _1x31rhxiwd6e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9">
          <w:pPr>
            <w:pageBreakBefore w:val="0"/>
            <w:tabs>
              <w:tab w:val="right" w:leader="none" w:pos="9360"/>
            </w:tabs>
            <w:spacing w:before="60" w:line="240" w:lineRule="auto"/>
            <w:ind w:left="1080" w:firstLine="0"/>
            <w:rPr/>
          </w:pPr>
          <w:hyperlink w:anchor="_ff13o3tgb9jz">
            <w:r w:rsidDel="00000000" w:rsidR="00000000" w:rsidRPr="00000000">
              <w:rPr>
                <w:rtl w:val="0"/>
              </w:rPr>
              <w:t xml:space="preserve">Inputs (B2)</w:t>
            </w:r>
          </w:hyperlink>
          <w:r w:rsidDel="00000000" w:rsidR="00000000" w:rsidRPr="00000000">
            <w:rPr>
              <w:rtl w:val="0"/>
            </w:rPr>
            <w:tab/>
          </w:r>
          <w:r w:rsidDel="00000000" w:rsidR="00000000" w:rsidRPr="00000000">
            <w:fldChar w:fldCharType="begin"/>
            <w:instrText xml:space="preserve"> PAGEREF _ff13o3tgb9jz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A">
          <w:pPr>
            <w:pageBreakBefore w:val="0"/>
            <w:tabs>
              <w:tab w:val="right" w:leader="none" w:pos="9360"/>
            </w:tabs>
            <w:spacing w:before="60" w:line="240" w:lineRule="auto"/>
            <w:ind w:left="360" w:firstLine="0"/>
            <w:rPr/>
          </w:pPr>
          <w:hyperlink w:anchor="_pv5ybgljj8d8">
            <w:r w:rsidDel="00000000" w:rsidR="00000000" w:rsidRPr="00000000">
              <w:rPr>
                <w:rtl w:val="0"/>
              </w:rPr>
              <w:t xml:space="preserve">Writing Outputs</w:t>
            </w:r>
          </w:hyperlink>
          <w:r w:rsidDel="00000000" w:rsidR="00000000" w:rsidRPr="00000000">
            <w:rPr>
              <w:rtl w:val="0"/>
            </w:rPr>
            <w:tab/>
          </w:r>
          <w:r w:rsidDel="00000000" w:rsidR="00000000" w:rsidRPr="00000000">
            <w:fldChar w:fldCharType="begin"/>
            <w:instrText xml:space="preserve"> PAGEREF _pv5ybgljj8d8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B">
          <w:pPr>
            <w:pageBreakBefore w:val="0"/>
            <w:tabs>
              <w:tab w:val="right" w:leader="none" w:pos="9360"/>
            </w:tabs>
            <w:spacing w:before="60" w:line="240" w:lineRule="auto"/>
            <w:ind w:left="720" w:firstLine="0"/>
            <w:rPr/>
          </w:pPr>
          <w:hyperlink w:anchor="_j1p33ad7bdtb">
            <w:r w:rsidDel="00000000" w:rsidR="00000000" w:rsidRPr="00000000">
              <w:rPr>
                <w:rtl w:val="0"/>
              </w:rPr>
              <w:t xml:space="preserve">Single Spindle Machines</w:t>
            </w:r>
          </w:hyperlink>
          <w:r w:rsidDel="00000000" w:rsidR="00000000" w:rsidRPr="00000000">
            <w:rPr>
              <w:rtl w:val="0"/>
            </w:rPr>
            <w:tab/>
          </w:r>
          <w:r w:rsidDel="00000000" w:rsidR="00000000" w:rsidRPr="00000000">
            <w:fldChar w:fldCharType="begin"/>
            <w:instrText xml:space="preserve"> PAGEREF _j1p33ad7bdtb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C">
          <w:pPr>
            <w:pageBreakBefore w:val="0"/>
            <w:tabs>
              <w:tab w:val="right" w:leader="none" w:pos="9360"/>
            </w:tabs>
            <w:spacing w:before="60" w:line="240" w:lineRule="auto"/>
            <w:ind w:left="1080" w:firstLine="0"/>
            <w:rPr/>
          </w:pPr>
          <w:hyperlink w:anchor="_s8jax0535e17">
            <w:r w:rsidDel="00000000" w:rsidR="00000000" w:rsidRPr="00000000">
              <w:rPr>
                <w:rtl w:val="0"/>
              </w:rPr>
              <w:t xml:space="preserve">Outputs (A0)</w:t>
            </w:r>
          </w:hyperlink>
          <w:r w:rsidDel="00000000" w:rsidR="00000000" w:rsidRPr="00000000">
            <w:rPr>
              <w:rtl w:val="0"/>
            </w:rPr>
            <w:tab/>
          </w:r>
          <w:r w:rsidDel="00000000" w:rsidR="00000000" w:rsidRPr="00000000">
            <w:fldChar w:fldCharType="begin"/>
            <w:instrText xml:space="preserve"> PAGEREF _s8jax0535e17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D">
          <w:pPr>
            <w:pageBreakBefore w:val="0"/>
            <w:tabs>
              <w:tab w:val="right" w:leader="none" w:pos="9360"/>
            </w:tabs>
            <w:spacing w:before="60" w:line="240" w:lineRule="auto"/>
            <w:ind w:left="1080" w:firstLine="0"/>
            <w:rPr/>
          </w:pPr>
          <w:hyperlink w:anchor="_mz2zgbwine6e">
            <w:r w:rsidDel="00000000" w:rsidR="00000000" w:rsidRPr="00000000">
              <w:rPr>
                <w:rtl w:val="0"/>
              </w:rPr>
              <w:t xml:space="preserve">Outputs (A1)</w:t>
            </w:r>
          </w:hyperlink>
          <w:r w:rsidDel="00000000" w:rsidR="00000000" w:rsidRPr="00000000">
            <w:rPr>
              <w:rtl w:val="0"/>
            </w:rPr>
            <w:tab/>
          </w:r>
          <w:r w:rsidDel="00000000" w:rsidR="00000000" w:rsidRPr="00000000">
            <w:fldChar w:fldCharType="begin"/>
            <w:instrText xml:space="preserve"> PAGEREF _mz2zgbwine6e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E">
          <w:pPr>
            <w:pageBreakBefore w:val="0"/>
            <w:tabs>
              <w:tab w:val="right" w:leader="none" w:pos="9360"/>
            </w:tabs>
            <w:spacing w:before="60" w:line="240" w:lineRule="auto"/>
            <w:ind w:left="1080" w:firstLine="0"/>
            <w:rPr/>
          </w:pPr>
          <w:hyperlink w:anchor="_94nhag2srhmp">
            <w:r w:rsidDel="00000000" w:rsidR="00000000" w:rsidRPr="00000000">
              <w:rPr>
                <w:rtl w:val="0"/>
              </w:rPr>
              <w:t xml:space="preserve">Outputs (A2)</w:t>
            </w:r>
          </w:hyperlink>
          <w:r w:rsidDel="00000000" w:rsidR="00000000" w:rsidRPr="00000000">
            <w:rPr>
              <w:rtl w:val="0"/>
            </w:rPr>
            <w:tab/>
          </w:r>
          <w:r w:rsidDel="00000000" w:rsidR="00000000" w:rsidRPr="00000000">
            <w:fldChar w:fldCharType="begin"/>
            <w:instrText xml:space="preserve"> PAGEREF _94nhag2srhmp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F">
          <w:pPr>
            <w:pageBreakBefore w:val="0"/>
            <w:tabs>
              <w:tab w:val="right" w:leader="none" w:pos="9360"/>
            </w:tabs>
            <w:spacing w:before="60" w:line="240" w:lineRule="auto"/>
            <w:ind w:left="720" w:firstLine="0"/>
            <w:rPr/>
          </w:pPr>
          <w:hyperlink w:anchor="_6z1vi92wm2uy">
            <w:r w:rsidDel="00000000" w:rsidR="00000000" w:rsidRPr="00000000">
              <w:rPr>
                <w:rtl w:val="0"/>
              </w:rPr>
              <w:t xml:space="preserve">Dual Head Machines</w:t>
            </w:r>
          </w:hyperlink>
          <w:r w:rsidDel="00000000" w:rsidR="00000000" w:rsidRPr="00000000">
            <w:rPr>
              <w:rtl w:val="0"/>
            </w:rPr>
            <w:tab/>
          </w:r>
          <w:r w:rsidDel="00000000" w:rsidR="00000000" w:rsidRPr="00000000">
            <w:fldChar w:fldCharType="begin"/>
            <w:instrText xml:space="preserve"> PAGEREF _6z1vi92wm2uy \h </w:instrText>
            <w:fldChar w:fldCharType="separate"/>
          </w:r>
          <w:r w:rsidDel="00000000" w:rsidR="00000000" w:rsidRPr="00000000">
            <w:rPr>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0">
          <w:pPr>
            <w:pageBreakBefore w:val="0"/>
            <w:tabs>
              <w:tab w:val="right" w:leader="none" w:pos="9360"/>
            </w:tabs>
            <w:spacing w:before="60" w:line="240" w:lineRule="auto"/>
            <w:ind w:left="720" w:firstLine="0"/>
            <w:rPr/>
          </w:pPr>
          <w:hyperlink w:anchor="_r86wj1g6mdoe">
            <w:r w:rsidDel="00000000" w:rsidR="00000000" w:rsidRPr="00000000">
              <w:rPr>
                <w:rtl w:val="0"/>
              </w:rPr>
              <w:t xml:space="preserve">Outputs (A0)</w:t>
            </w:r>
          </w:hyperlink>
          <w:r w:rsidDel="00000000" w:rsidR="00000000" w:rsidRPr="00000000">
            <w:rPr>
              <w:rtl w:val="0"/>
            </w:rPr>
            <w:tab/>
          </w:r>
          <w:r w:rsidDel="00000000" w:rsidR="00000000" w:rsidRPr="00000000">
            <w:fldChar w:fldCharType="begin"/>
            <w:instrText xml:space="preserve"> PAGEREF _r86wj1g6mdoe \h </w:instrText>
            <w:fldChar w:fldCharType="separate"/>
          </w:r>
          <w:r w:rsidDel="00000000" w:rsidR="00000000" w:rsidRPr="00000000">
            <w:rPr>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1">
          <w:pPr>
            <w:pageBreakBefore w:val="0"/>
            <w:tabs>
              <w:tab w:val="right" w:leader="none" w:pos="9360"/>
            </w:tabs>
            <w:spacing w:before="60" w:line="240" w:lineRule="auto"/>
            <w:ind w:left="1080" w:firstLine="0"/>
            <w:rPr/>
          </w:pPr>
          <w:hyperlink w:anchor="_xs94hcw9m9z">
            <w:r w:rsidDel="00000000" w:rsidR="00000000" w:rsidRPr="00000000">
              <w:rPr>
                <w:rtl w:val="0"/>
              </w:rPr>
              <w:t xml:space="preserve">Outputs (A1)</w:t>
            </w:r>
          </w:hyperlink>
          <w:r w:rsidDel="00000000" w:rsidR="00000000" w:rsidRPr="00000000">
            <w:rPr>
              <w:rtl w:val="0"/>
            </w:rPr>
            <w:tab/>
          </w:r>
          <w:r w:rsidDel="00000000" w:rsidR="00000000" w:rsidRPr="00000000">
            <w:fldChar w:fldCharType="begin"/>
            <w:instrText xml:space="preserve"> PAGEREF _xs94hcw9m9z \h </w:instrText>
            <w:fldChar w:fldCharType="separate"/>
          </w:r>
          <w:r w:rsidDel="00000000" w:rsidR="00000000" w:rsidRPr="00000000">
            <w:rPr>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2">
          <w:pPr>
            <w:pageBreakBefore w:val="0"/>
            <w:tabs>
              <w:tab w:val="right" w:leader="none" w:pos="9360"/>
            </w:tabs>
            <w:spacing w:after="80" w:before="60" w:line="240" w:lineRule="auto"/>
            <w:ind w:left="1080" w:firstLine="0"/>
            <w:rPr/>
          </w:pPr>
          <w:hyperlink w:anchor="_35rgras8p9nn">
            <w:r w:rsidDel="00000000" w:rsidR="00000000" w:rsidRPr="00000000">
              <w:rPr>
                <w:rtl w:val="0"/>
              </w:rPr>
              <w:t xml:space="preserve">Outputs (A2)</w:t>
            </w:r>
          </w:hyperlink>
          <w:r w:rsidDel="00000000" w:rsidR="00000000" w:rsidRPr="00000000">
            <w:rPr>
              <w:rtl w:val="0"/>
            </w:rPr>
            <w:tab/>
          </w:r>
          <w:r w:rsidDel="00000000" w:rsidR="00000000" w:rsidRPr="00000000">
            <w:fldChar w:fldCharType="begin"/>
            <w:instrText xml:space="preserve"> PAGEREF _35rgras8p9nn \h </w:instrText>
            <w:fldChar w:fldCharType="separate"/>
          </w:r>
          <w:r w:rsidDel="00000000" w:rsidR="00000000" w:rsidRPr="00000000">
            <w:rPr>
              <w:rtl w:val="0"/>
            </w:rPr>
            <w:t xml:space="preserve">17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5">
      <w:pPr>
        <w:pStyle w:val="Subtitle"/>
        <w:keepNext w:val="0"/>
        <w:keepLines w:val="0"/>
        <w:pageBreakBefore w:val="0"/>
        <w:widowControl w:val="0"/>
        <w:pBdr>
          <w:top w:space="0" w:sz="0" w:val="nil"/>
          <w:left w:space="0" w:sz="0" w:val="nil"/>
          <w:bottom w:space="0" w:sz="0" w:val="nil"/>
          <w:right w:space="0" w:sz="0" w:val="nil"/>
          <w:between w:space="0" w:sz="0" w:val="nil"/>
        </w:pBdr>
        <w:shd w:fill="auto" w:val="clear"/>
        <w:rPr/>
      </w:pPr>
      <w:bookmarkStart w:colFirst="0" w:colLast="0" w:name="_r71dw5pv5s3o" w:id="1"/>
      <w:bookmarkEnd w:id="1"/>
      <w:r w:rsidDel="00000000" w:rsidR="00000000" w:rsidRPr="00000000">
        <w:rPr>
          <w:rtl w:val="0"/>
        </w:rPr>
      </w:r>
    </w:p>
    <w:p w:rsidR="00000000" w:rsidDel="00000000" w:rsidP="00000000" w:rsidRDefault="00000000" w:rsidRPr="00000000" w14:paraId="00000036">
      <w:pPr>
        <w:pStyle w:val="Subtitle"/>
        <w:keepNext w:val="0"/>
        <w:keepLines w:val="0"/>
        <w:pageBreakBefore w:val="0"/>
        <w:widowControl w:val="0"/>
        <w:pBdr>
          <w:top w:space="0" w:sz="0" w:val="nil"/>
          <w:left w:space="0" w:sz="0" w:val="nil"/>
          <w:bottom w:space="0" w:sz="0" w:val="nil"/>
          <w:right w:space="0" w:sz="0" w:val="nil"/>
          <w:between w:space="0" w:sz="0" w:val="nil"/>
        </w:pBdr>
        <w:shd w:fill="auto" w:val="clear"/>
        <w:rPr/>
      </w:pPr>
      <w:bookmarkStart w:colFirst="0" w:colLast="0" w:name="_ntm6wt9z8hwt" w:id="2"/>
      <w:bookmarkEnd w:id="2"/>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1"/>
        <w:pageBreakBefore w:val="0"/>
        <w:pBdr>
          <w:top w:space="0" w:sz="0" w:val="nil"/>
          <w:left w:space="0" w:sz="0" w:val="nil"/>
          <w:bottom w:space="0" w:sz="0" w:val="nil"/>
          <w:right w:space="0" w:sz="0" w:val="nil"/>
          <w:between w:space="0" w:sz="0" w:val="nil"/>
        </w:pBdr>
        <w:shd w:fill="auto" w:val="clear"/>
        <w:rPr/>
      </w:pPr>
      <w:bookmarkStart w:colFirst="0" w:colLast="0" w:name="_7p0zilq743r1" w:id="3"/>
      <w:bookmarkEnd w:id="3"/>
      <w:r w:rsidDel="00000000" w:rsidR="00000000" w:rsidRPr="00000000">
        <w:rPr>
          <w:rtl w:val="0"/>
        </w:rPr>
        <w:t xml:space="preserve">Introduction</w:t>
      </w:r>
    </w:p>
    <w:p w:rsidR="00000000" w:rsidDel="00000000" w:rsidP="00000000" w:rsidRDefault="00000000" w:rsidRPr="00000000" w14:paraId="00000038">
      <w:pPr>
        <w:pageBreakBefore w:val="0"/>
        <w:spacing w:line="276" w:lineRule="auto"/>
        <w:rPr/>
      </w:pPr>
      <w:r w:rsidDel="00000000" w:rsidR="00000000" w:rsidRPr="00000000">
        <w:rPr>
          <w:rtl w:val="0"/>
        </w:rPr>
        <w:t xml:space="preserve">The built-in feature of the Reelex troubleshooting program can be an essential tool in troubleshooting many types of issues associated with the equipment. With the troubleshooting program, it is possible to test communication with the DeviceNet system as well as test inputs and outputs associated with the 782-B (REELEX part # BOARD-PC782) input board and PB-24 (REELEX part # RACK-PB-24) output board. Motor control and encoder monitoring is also built into the software, giving the user complete control to test any electrical system within the machine.</w:t>
      </w:r>
    </w:p>
    <w:p w:rsidR="00000000" w:rsidDel="00000000" w:rsidP="00000000" w:rsidRDefault="00000000" w:rsidRPr="00000000" w14:paraId="00000039">
      <w:pPr>
        <w:pStyle w:val="Heading1"/>
        <w:pageBreakBefore w:val="0"/>
        <w:pBdr>
          <w:top w:space="0" w:sz="0" w:val="nil"/>
          <w:left w:space="0" w:sz="0" w:val="nil"/>
          <w:bottom w:space="0" w:sz="0" w:val="nil"/>
          <w:right w:space="0" w:sz="0" w:val="nil"/>
          <w:between w:space="0" w:sz="0" w:val="nil"/>
        </w:pBdr>
        <w:shd w:fill="auto" w:val="clear"/>
        <w:rPr/>
      </w:pPr>
      <w:bookmarkStart w:colFirst="0" w:colLast="0" w:name="_bqdjuk9abrsi" w:id="4"/>
      <w:bookmarkEnd w:id="4"/>
      <w:r w:rsidDel="00000000" w:rsidR="00000000" w:rsidRPr="00000000">
        <w:rPr>
          <w:rtl w:val="0"/>
        </w:rPr>
        <w:t xml:space="preserve">Entering Troubleshooting</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two main methods used to enter into troubleshooting program:</w:t>
      </w:r>
    </w:p>
    <w:p w:rsidR="00000000" w:rsidDel="00000000" w:rsidP="00000000" w:rsidRDefault="00000000" w:rsidRPr="00000000" w14:paraId="0000003B">
      <w:pPr>
        <w:pStyle w:val="Heading3"/>
        <w:pageBreakBefore w:val="0"/>
        <w:pBdr>
          <w:top w:space="0" w:sz="0" w:val="nil"/>
          <w:left w:space="0" w:sz="0" w:val="nil"/>
          <w:bottom w:space="0" w:sz="0" w:val="nil"/>
          <w:right w:space="0" w:sz="0" w:val="nil"/>
          <w:between w:space="0" w:sz="0" w:val="nil"/>
        </w:pBdr>
        <w:shd w:fill="auto" w:val="clear"/>
        <w:rPr/>
      </w:pPr>
      <w:bookmarkStart w:colFirst="0" w:colLast="0" w:name="_rh7fej9ti4kk" w:id="5"/>
      <w:bookmarkEnd w:id="5"/>
      <w:r w:rsidDel="00000000" w:rsidR="00000000" w:rsidRPr="00000000">
        <w:rPr>
          <w:rtl w:val="0"/>
        </w:rPr>
        <w:t xml:space="preserve">Method 1:</w:t>
      </w:r>
    </w:p>
    <w:p w:rsidR="00000000" w:rsidDel="00000000" w:rsidP="00000000" w:rsidRDefault="00000000" w:rsidRPr="00000000" w14:paraId="000000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Ensure machine is in a stopped state, including accumulator and/or payoff.</w:t>
      </w:r>
    </w:p>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In control cabinet, open monitor/keyboard and press F10 key. This will return to C: prompt.</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In C: prompt, enter TSHOOT or appropriate troubleshooting program and press Enter. </w:t>
      </w: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A screen may ask if you wish to bypass Emergency Stop Circuit. Press Y to bypass.</w:t>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You will now be at the main menu of the Troubleshooting Program with four possible options.</w:t>
      </w:r>
    </w:p>
    <w:p w:rsidR="00000000" w:rsidDel="00000000" w:rsidP="00000000" w:rsidRDefault="00000000" w:rsidRPr="00000000" w14:paraId="00000041">
      <w:pPr>
        <w:pStyle w:val="Heading3"/>
        <w:pageBreakBefore w:val="0"/>
        <w:pBdr>
          <w:top w:space="0" w:sz="0" w:val="nil"/>
          <w:left w:space="0" w:sz="0" w:val="nil"/>
          <w:bottom w:space="0" w:sz="0" w:val="nil"/>
          <w:right w:space="0" w:sz="0" w:val="nil"/>
          <w:between w:space="0" w:sz="0" w:val="nil"/>
        </w:pBdr>
        <w:shd w:fill="auto" w:val="clear"/>
        <w:spacing w:after="200" w:lineRule="auto"/>
        <w:rPr/>
      </w:pPr>
      <w:bookmarkStart w:colFirst="0" w:colLast="0" w:name="_jf7v43cs9txt" w:id="6"/>
      <w:bookmarkEnd w:id="6"/>
      <w:r w:rsidDel="00000000" w:rsidR="00000000" w:rsidRPr="00000000">
        <w:rPr>
          <w:rtl w:val="0"/>
        </w:rPr>
        <w:t xml:space="preserve">Method 2:</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With machine stopped, press Emergency Stop button on HMI.</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Pull Emergency Stop button out and press reset.</w:t>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Before machine resets, go into control cabinet and open monitor/keyboard.</w:t>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Hold F5 key until a column of @ symbols are seen in C: prompt.</w:t>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Input TSHOOT or appropriate troubleshooting program name and press Enter key.</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A screen may ask if you wish to bypass Emergency Stop Circuit. Press Y to bypass.</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line="276" w:lineRule="auto"/>
        <w:ind w:left="720" w:hanging="360"/>
        <w:rPr>
          <w:u w:val="none"/>
        </w:rPr>
      </w:pPr>
      <w:r w:rsidDel="00000000" w:rsidR="00000000" w:rsidRPr="00000000">
        <w:rPr>
          <w:rtl w:val="0"/>
        </w:rPr>
        <w:t xml:space="preserve">You will now be at the main menu of the Troubleshooting Program with various options.</w:t>
      </w:r>
    </w:p>
    <w:tbl>
      <w:tblPr>
        <w:tblStyle w:val="Table1"/>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NOTE:</w:t>
            </w:r>
            <w:r w:rsidDel="00000000" w:rsidR="00000000" w:rsidRPr="00000000">
              <w:rPr>
                <w:rtl w:val="0"/>
              </w:rPr>
              <w:t xml:space="preserve"> If error message appears as a bad file name, the troubleshooting program may have been renamed. Input DIR into C: prompt to view files on hard drive, and select TSHOOT.EXE file or look for other applicable file name used for troubleshooting program.</w:t>
            </w:r>
          </w:p>
        </w:tc>
      </w:tr>
    </w:tbl>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2"/>
        <w:pageBreakBefore w:val="0"/>
        <w:rPr/>
      </w:pPr>
      <w:bookmarkStart w:colFirst="0" w:colLast="0" w:name="_1567srrcv72t" w:id="7"/>
      <w:bookmarkEnd w:id="7"/>
      <w:r w:rsidDel="00000000" w:rsidR="00000000" w:rsidRPr="00000000">
        <w:rPr>
          <w:rtl w:val="0"/>
        </w:rPr>
        <w:t xml:space="preserve">Menu Selection</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entering Troubleshooting Program, multiple options will be displayed. To enter the desired section, press number associated with section. </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D-1500 example below:</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1155cc" w:val="clear"/>
            <w:tcMar>
              <w:top w:w="100.0" w:type="dxa"/>
              <w:left w:w="100.0" w:type="dxa"/>
              <w:bottom w:w="100.0" w:type="dxa"/>
              <w:right w:w="100.0" w:type="dxa"/>
            </w:tcMar>
            <w:vAlign w:val="center"/>
          </w:tcPr>
          <w:p w:rsidR="00000000" w:rsidDel="00000000" w:rsidP="00000000" w:rsidRDefault="00000000" w:rsidRPr="00000000" w14:paraId="00000050">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p w:rsidR="00000000" w:rsidDel="00000000" w:rsidP="00000000" w:rsidRDefault="00000000" w:rsidRPr="00000000" w14:paraId="00000051">
            <w:pPr>
              <w:pageBreakBefore w:val="0"/>
              <w:tabs>
                <w:tab w:val="left" w:leader="none" w:pos="2880"/>
                <w:tab w:val="left" w:leader="none" w:pos="5040"/>
                <w:tab w:val="left" w:leader="none" w:pos="8640"/>
              </w:tabs>
              <w:ind w:left="2775" w:firstLine="0"/>
              <w:rPr>
                <w:rFonts w:ascii="Consolas" w:cs="Consolas" w:eastAsia="Consolas" w:hAnsi="Consolas"/>
                <w:sz w:val="18"/>
                <w:szCs w:val="18"/>
              </w:rPr>
            </w:pPr>
            <w:r w:rsidDel="00000000" w:rsidR="00000000" w:rsidRPr="00000000">
              <w:rPr>
                <w:rFonts w:ascii="Consolas" w:cs="Consolas" w:eastAsia="Consolas" w:hAnsi="Consolas"/>
                <w:color w:val="ffffff"/>
                <w:sz w:val="18"/>
                <w:szCs w:val="18"/>
                <w:rtl w:val="0"/>
              </w:rPr>
              <w:t xml:space="preserve">D-1500</w:t>
            </w:r>
            <w:r w:rsidDel="00000000" w:rsidR="00000000" w:rsidRPr="00000000">
              <w:rPr>
                <w:rtl w:val="0"/>
              </w:rPr>
            </w:r>
          </w:p>
          <w:p w:rsidR="00000000" w:rsidDel="00000000" w:rsidP="00000000" w:rsidRDefault="00000000" w:rsidRPr="00000000" w14:paraId="00000052">
            <w:pPr>
              <w:pageBreakBefore w:val="0"/>
              <w:tabs>
                <w:tab w:val="left" w:leader="none" w:pos="2880"/>
                <w:tab w:val="left" w:leader="none" w:pos="5040"/>
                <w:tab w:val="left" w:leader="none" w:pos="8640"/>
              </w:tabs>
              <w:spacing w:after="0" w:before="0" w:line="240" w:lineRule="auto"/>
              <w:ind w:left="2775" w:firstLine="0"/>
              <w:rPr>
                <w:rFonts w:ascii="Consolas" w:cs="Consolas" w:eastAsia="Consolas" w:hAnsi="Consolas"/>
                <w:sz w:val="18"/>
                <w:szCs w:val="18"/>
              </w:rPr>
            </w:pPr>
            <w:r w:rsidDel="00000000" w:rsidR="00000000" w:rsidRPr="00000000">
              <w:rPr>
                <w:rFonts w:ascii="Consolas" w:cs="Consolas" w:eastAsia="Consolas" w:hAnsi="Consolas"/>
                <w:color w:val="ffffff"/>
                <w:sz w:val="18"/>
                <w:szCs w:val="18"/>
                <w:rtl w:val="0"/>
              </w:rPr>
              <w:t xml:space="preserve">1.DeviceNet. Read Input &amp; Control Output:</w:t>
            </w:r>
            <w:r w:rsidDel="00000000" w:rsidR="00000000" w:rsidRPr="00000000">
              <w:rPr>
                <w:rtl w:val="0"/>
              </w:rPr>
            </w:r>
          </w:p>
          <w:p w:rsidR="00000000" w:rsidDel="00000000" w:rsidP="00000000" w:rsidRDefault="00000000" w:rsidRPr="00000000" w14:paraId="00000053">
            <w:pPr>
              <w:pageBreakBefore w:val="0"/>
              <w:tabs>
                <w:tab w:val="left" w:leader="none" w:pos="2880"/>
                <w:tab w:val="left" w:leader="none" w:pos="5040"/>
                <w:tab w:val="left" w:leader="none" w:pos="8640"/>
              </w:tabs>
              <w:spacing w:after="0" w:before="0" w:line="240" w:lineRule="auto"/>
              <w:ind w:left="2775" w:firstLine="0"/>
              <w:rPr>
                <w:rFonts w:ascii="Consolas" w:cs="Consolas" w:eastAsia="Consolas" w:hAnsi="Consolas"/>
                <w:sz w:val="18"/>
                <w:szCs w:val="18"/>
              </w:rPr>
            </w:pPr>
            <w:r w:rsidDel="00000000" w:rsidR="00000000" w:rsidRPr="00000000">
              <w:rPr>
                <w:rFonts w:ascii="Consolas" w:cs="Consolas" w:eastAsia="Consolas" w:hAnsi="Consolas"/>
                <w:color w:val="ffffff"/>
                <w:sz w:val="18"/>
                <w:szCs w:val="18"/>
                <w:rtl w:val="0"/>
              </w:rPr>
              <w:t xml:space="preserve">2.Monitor encoders:</w:t>
            </w:r>
            <w:r w:rsidDel="00000000" w:rsidR="00000000" w:rsidRPr="00000000">
              <w:rPr>
                <w:rtl w:val="0"/>
              </w:rPr>
            </w:r>
          </w:p>
          <w:p w:rsidR="00000000" w:rsidDel="00000000" w:rsidP="00000000" w:rsidRDefault="00000000" w:rsidRPr="00000000" w14:paraId="00000054">
            <w:pPr>
              <w:pageBreakBefore w:val="0"/>
              <w:tabs>
                <w:tab w:val="left" w:leader="none" w:pos="2880"/>
                <w:tab w:val="left" w:leader="none" w:pos="5040"/>
                <w:tab w:val="left" w:leader="none" w:pos="8640"/>
              </w:tabs>
              <w:spacing w:after="0" w:before="0" w:line="240" w:lineRule="auto"/>
              <w:ind w:left="2775" w:firstLine="0"/>
              <w:rPr>
                <w:rFonts w:ascii="Consolas" w:cs="Consolas" w:eastAsia="Consolas" w:hAnsi="Consolas"/>
                <w:sz w:val="18"/>
                <w:szCs w:val="18"/>
              </w:rPr>
            </w:pPr>
            <w:r w:rsidDel="00000000" w:rsidR="00000000" w:rsidRPr="00000000">
              <w:rPr>
                <w:rFonts w:ascii="Consolas" w:cs="Consolas" w:eastAsia="Consolas" w:hAnsi="Consolas"/>
                <w:color w:val="ffffff"/>
                <w:sz w:val="18"/>
                <w:szCs w:val="18"/>
                <w:rtl w:val="0"/>
              </w:rPr>
              <w:t xml:space="preserve">3.Motor control:</w:t>
            </w:r>
            <w:r w:rsidDel="00000000" w:rsidR="00000000" w:rsidRPr="00000000">
              <w:rPr>
                <w:rtl w:val="0"/>
              </w:rPr>
            </w:r>
          </w:p>
          <w:p w:rsidR="00000000" w:rsidDel="00000000" w:rsidP="00000000" w:rsidRDefault="00000000" w:rsidRPr="00000000" w14:paraId="00000055">
            <w:pPr>
              <w:pageBreakBefore w:val="0"/>
              <w:tabs>
                <w:tab w:val="left" w:leader="none" w:pos="2880"/>
                <w:tab w:val="left" w:leader="none" w:pos="5040"/>
                <w:tab w:val="left" w:leader="none" w:pos="8640"/>
              </w:tabs>
              <w:spacing w:after="0" w:before="0" w:line="240" w:lineRule="auto"/>
              <w:ind w:left="2775" w:firstLine="0"/>
              <w:rPr>
                <w:rFonts w:ascii="Consolas" w:cs="Consolas" w:eastAsia="Consolas" w:hAnsi="Consolas"/>
                <w:sz w:val="18"/>
                <w:szCs w:val="18"/>
              </w:rPr>
            </w:pPr>
            <w:r w:rsidDel="00000000" w:rsidR="00000000" w:rsidRPr="00000000">
              <w:rPr>
                <w:rFonts w:ascii="Consolas" w:cs="Consolas" w:eastAsia="Consolas" w:hAnsi="Consolas"/>
                <w:color w:val="ffffff"/>
                <w:sz w:val="18"/>
                <w:szCs w:val="18"/>
                <w:rtl w:val="0"/>
              </w:rPr>
              <w:t xml:space="preserve">4.Read/Write Dio48</w:t>
            </w:r>
            <w:r w:rsidDel="00000000" w:rsidR="00000000" w:rsidRPr="00000000">
              <w:rPr>
                <w:rtl w:val="0"/>
              </w:rPr>
            </w:r>
          </w:p>
          <w:p w:rsidR="00000000" w:rsidDel="00000000" w:rsidP="00000000" w:rsidRDefault="00000000" w:rsidRPr="00000000" w14:paraId="00000056">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Press ESC to Exit:</w:t>
            </w:r>
          </w:p>
          <w:p w:rsidR="00000000" w:rsidDel="00000000" w:rsidP="00000000" w:rsidRDefault="00000000" w:rsidRPr="00000000" w14:paraId="00000057">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tc>
      </w:tr>
    </w:tbl>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ind w:left="2880"/>
        <w:rPr/>
      </w:pPr>
      <w:r w:rsidDel="00000000" w:rsidR="00000000" w:rsidRPr="00000000">
        <w:rPr>
          <w:rtl w:val="0"/>
        </w:rPr>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ind w:left="2880"/>
        <w:rPr/>
      </w:pPr>
      <w:r w:rsidDel="00000000" w:rsidR="00000000" w:rsidRPr="00000000">
        <w:rPr>
          <w:rtl w:val="0"/>
        </w:rPr>
      </w:r>
    </w:p>
    <w:p w:rsidR="00000000" w:rsidDel="00000000" w:rsidP="00000000" w:rsidRDefault="00000000" w:rsidRPr="00000000" w14:paraId="0000005C">
      <w:pPr>
        <w:pStyle w:val="Heading1"/>
        <w:pageBreakBefore w:val="0"/>
        <w:pBdr>
          <w:top w:space="0" w:sz="0" w:val="nil"/>
          <w:left w:space="0" w:sz="0" w:val="nil"/>
          <w:bottom w:space="0" w:sz="0" w:val="nil"/>
          <w:right w:space="0" w:sz="0" w:val="nil"/>
          <w:between w:space="0" w:sz="0" w:val="nil"/>
        </w:pBdr>
        <w:shd w:fill="auto" w:val="clear"/>
        <w:rPr/>
      </w:pPr>
      <w:bookmarkStart w:colFirst="0" w:colLast="0" w:name="_pjhb7hc2dzwe" w:id="8"/>
      <w:bookmarkEnd w:id="8"/>
      <w:r w:rsidDel="00000000" w:rsidR="00000000" w:rsidRPr="00000000">
        <w:rPr>
          <w:rtl w:val="0"/>
        </w:rPr>
      </w:r>
    </w:p>
    <w:p w:rsidR="00000000" w:rsidDel="00000000" w:rsidP="00000000" w:rsidRDefault="00000000" w:rsidRPr="00000000" w14:paraId="0000005D">
      <w:pPr>
        <w:pStyle w:val="Heading1"/>
        <w:pageBreakBefore w:val="0"/>
        <w:pBdr>
          <w:top w:space="0" w:sz="0" w:val="nil"/>
          <w:left w:space="0" w:sz="0" w:val="nil"/>
          <w:bottom w:space="0" w:sz="0" w:val="nil"/>
          <w:right w:space="0" w:sz="0" w:val="nil"/>
          <w:between w:space="0" w:sz="0" w:val="nil"/>
        </w:pBdr>
        <w:shd w:fill="auto" w:val="clear"/>
        <w:rPr/>
      </w:pPr>
      <w:bookmarkStart w:colFirst="0" w:colLast="0" w:name="_bsu89l1q57pl" w:id="9"/>
      <w:bookmarkEnd w:id="9"/>
      <w:r w:rsidDel="00000000" w:rsidR="00000000" w:rsidRPr="00000000">
        <w:br w:type="page"/>
      </w:r>
      <w:r w:rsidDel="00000000" w:rsidR="00000000" w:rsidRPr="00000000">
        <w:rPr>
          <w:rtl w:val="0"/>
        </w:rPr>
      </w:r>
    </w:p>
    <w:p w:rsidR="00000000" w:rsidDel="00000000" w:rsidP="00000000" w:rsidRDefault="00000000" w:rsidRPr="00000000" w14:paraId="0000005E">
      <w:pPr>
        <w:pStyle w:val="Heading1"/>
        <w:pageBreakBefore w:val="0"/>
        <w:rPr/>
      </w:pPr>
      <w:bookmarkStart w:colFirst="0" w:colLast="0" w:name="_3j7fdi7dwjka" w:id="10"/>
      <w:bookmarkEnd w:id="10"/>
      <w:r w:rsidDel="00000000" w:rsidR="00000000" w:rsidRPr="00000000">
        <w:rPr>
          <w:rtl w:val="0"/>
        </w:rPr>
        <w:t xml:space="preserve">DeviceNet</w:t>
      </w:r>
    </w:p>
    <w:tbl>
      <w:tblPr>
        <w:tblStyle w:val="Table3"/>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F">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G2 Single-Spindle machines do not use DeviceNet. This section only applies to G2 D-1500 and other machines using DeviceNet. Other features may vary by machine.</w:t>
            </w:r>
          </w:p>
        </w:tc>
      </w:tr>
    </w:tbl>
    <w:p w:rsidR="00000000" w:rsidDel="00000000" w:rsidP="00000000" w:rsidRDefault="00000000" w:rsidRPr="00000000" w14:paraId="00000060">
      <w:pPr>
        <w:pageBreakBefore w:val="0"/>
        <w:rPr/>
      </w:pPr>
      <w:r w:rsidDel="00000000" w:rsidR="00000000" w:rsidRPr="00000000">
        <w:rPr>
          <w:rtl w:val="0"/>
        </w:rPr>
      </w:r>
    </w:p>
    <w:p w:rsidR="00000000" w:rsidDel="00000000" w:rsidP="00000000" w:rsidRDefault="00000000" w:rsidRPr="00000000" w14:paraId="00000061">
      <w:pPr>
        <w:pStyle w:val="Heading4"/>
        <w:pageBreakBefore w:val="0"/>
        <w:spacing w:before="0" w:line="360" w:lineRule="auto"/>
        <w:jc w:val="center"/>
        <w:rPr/>
      </w:pPr>
      <w:bookmarkStart w:colFirst="0" w:colLast="0" w:name="_mla4wxh04mn5" w:id="11"/>
      <w:bookmarkEnd w:id="11"/>
      <w:r w:rsidDel="00000000" w:rsidR="00000000" w:rsidRPr="00000000">
        <w:rPr/>
        <w:drawing>
          <wp:inline distB="114300" distT="114300" distL="114300" distR="114300">
            <wp:extent cx="5943600" cy="3238500"/>
            <wp:effectExtent b="0" l="0" r="0" t="0"/>
            <wp:docPr descr="Devicenet.jpg" id="1" name="image1.jpg"/>
            <a:graphic>
              <a:graphicData uri="http://schemas.openxmlformats.org/drawingml/2006/picture">
                <pic:pic>
                  <pic:nvPicPr>
                    <pic:cNvPr descr="Devicenet.jpg" id="0" name="image1.jpg"/>
                    <pic:cNvPicPr preferRelativeResize="0"/>
                  </pic:nvPicPr>
                  <pic:blipFill>
                    <a:blip r:embed="rId6"/>
                    <a:srcRect b="10290" l="0" r="6994" t="0"/>
                    <a:stretch>
                      <a:fillRect/>
                    </a:stretch>
                  </pic:blipFill>
                  <pic:spPr>
                    <a:xfrm>
                      <a:off x="0" y="0"/>
                      <a:ext cx="5943600"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pStyle w:val="Heading2"/>
        <w:pageBreakBefore w:val="0"/>
        <w:spacing w:line="276" w:lineRule="auto"/>
        <w:rPr>
          <w:sz w:val="24"/>
          <w:szCs w:val="24"/>
        </w:rPr>
      </w:pPr>
      <w:bookmarkStart w:colFirst="0" w:colLast="0" w:name="_9iwejl3niync" w:id="12"/>
      <w:bookmarkEnd w:id="12"/>
      <w:r w:rsidDel="00000000" w:rsidR="00000000" w:rsidRPr="00000000">
        <w:rPr>
          <w:rtl w:val="0"/>
        </w:rPr>
      </w:r>
    </w:p>
    <w:p w:rsidR="00000000" w:rsidDel="00000000" w:rsidP="00000000" w:rsidRDefault="00000000" w:rsidRPr="00000000" w14:paraId="00000063">
      <w:pPr>
        <w:pStyle w:val="Heading2"/>
        <w:pageBreakBefore w:val="0"/>
        <w:spacing w:line="276" w:lineRule="auto"/>
        <w:rPr>
          <w:sz w:val="24"/>
          <w:szCs w:val="24"/>
        </w:rPr>
      </w:pPr>
      <w:bookmarkStart w:colFirst="0" w:colLast="0" w:name="_n2ghcqwdd25y" w:id="13"/>
      <w:bookmarkEnd w:id="13"/>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2"/>
        <w:pageBreakBefore w:val="0"/>
        <w:rPr/>
      </w:pPr>
      <w:bookmarkStart w:colFirst="0" w:colLast="0" w:name="_a1as5ur1smk7" w:id="14"/>
      <w:bookmarkEnd w:id="14"/>
      <w:r w:rsidDel="00000000" w:rsidR="00000000" w:rsidRPr="00000000">
        <w:rPr>
          <w:rtl w:val="0"/>
        </w:rPr>
        <w:t xml:space="preserve">Reading Inputs</w:t>
      </w:r>
    </w:p>
    <w:p w:rsidR="00000000" w:rsidDel="00000000" w:rsidP="00000000" w:rsidRDefault="00000000" w:rsidRPr="00000000" w14:paraId="00000065">
      <w:pPr>
        <w:pageBreakBefore w:val="0"/>
        <w:rPr/>
      </w:pPr>
      <w:r w:rsidDel="00000000" w:rsidR="00000000" w:rsidRPr="00000000">
        <w:rPr>
          <w:rtl w:val="0"/>
        </w:rPr>
        <w:t xml:space="preserve">All DeviceNet Inputs can be read in the same manner. There are 8 bits per row, indicating 8 inputs per block within the Node number, and a letter designation for each section. A “0” indicates an OFF condition, and a “1” indicates an ON condition. All sections of the node, including inputs and outputs, are read from RIGHT to LEFT. Bit 1 is the far right placeholder, whereas 128 is the leftmost bit in its respective section. When multiple switches are seen at once, their binary values will be added and displayed in the column to the right of each section. For example, if the left Endform is up and in, a 40 will be displayed.</w:t>
      </w:r>
    </w:p>
    <w:tbl>
      <w:tblPr>
        <w:tblStyle w:val="Table4"/>
        <w:tblW w:w="936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066">
            <w:pPr>
              <w:pStyle w:val="Heading4"/>
              <w:pageBreakBefore w:val="0"/>
              <w:rPr/>
            </w:pPr>
            <w:bookmarkStart w:colFirst="0" w:colLast="0" w:name="_3nhcvmdqm6f6" w:id="15"/>
            <w:bookmarkEnd w:id="15"/>
            <w:r w:rsidDel="00000000" w:rsidR="00000000" w:rsidRPr="00000000">
              <w:rPr>
                <w:rtl w:val="0"/>
              </w:rPr>
              <w:t xml:space="preserve">Node 1 Inputs (1A)</w:t>
            </w:r>
          </w:p>
          <w:tbl>
            <w:tblPr>
              <w:tblStyle w:val="Table5"/>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67">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68">
                  <w:pPr>
                    <w:pageBreakBefore w:val="0"/>
                    <w:spacing w:after="0" w:before="0" w:line="240" w:lineRule="auto"/>
                    <w:rPr>
                      <w:b w:val="1"/>
                      <w:color w:val="ffffff"/>
                    </w:rPr>
                  </w:pPr>
                  <w:r w:rsidDel="00000000" w:rsidR="00000000" w:rsidRPr="00000000">
                    <w:rPr>
                      <w:b w:val="1"/>
                      <w:color w:val="ffffff"/>
                      <w:rtl w:val="0"/>
                    </w:rPr>
                    <w:t xml:space="preserve">Bit Value</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69">
                  <w:pPr>
                    <w:pageBreakBefore w:val="0"/>
                    <w:spacing w:after="0" w:before="0" w:line="240" w:lineRule="auto"/>
                    <w:rPr/>
                  </w:pPr>
                  <w:r w:rsidDel="00000000" w:rsidR="00000000" w:rsidRPr="00000000">
                    <w:rPr>
                      <w:rtl w:val="0"/>
                    </w:rPr>
                    <w:t xml:space="preserve">Table Left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A">
                  <w:pPr>
                    <w:pageBreakBefore w:val="0"/>
                    <w:spacing w:after="0" w:before="0" w:line="240" w:lineRule="auto"/>
                    <w:rPr/>
                  </w:pPr>
                  <w:r w:rsidDel="00000000" w:rsidR="00000000" w:rsidRPr="00000000">
                    <w:rPr>
                      <w:rtl w:val="0"/>
                    </w:rPr>
                    <w:t xml:space="preserve">1</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6B">
                  <w:pPr>
                    <w:pageBreakBefore w:val="0"/>
                    <w:spacing w:after="0" w:before="0" w:line="240" w:lineRule="auto"/>
                    <w:rPr/>
                  </w:pPr>
                  <w:r w:rsidDel="00000000" w:rsidR="00000000" w:rsidRPr="00000000">
                    <w:rPr>
                      <w:rtl w:val="0"/>
                    </w:rPr>
                    <w:t xml:space="preserve">Left Transfer Arm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C">
                  <w:pPr>
                    <w:pageBreakBefore w:val="0"/>
                    <w:spacing w:after="0" w:before="0" w:line="240" w:lineRule="auto"/>
                    <w:rPr/>
                  </w:pPr>
                  <w:r w:rsidDel="00000000" w:rsidR="00000000" w:rsidRPr="00000000">
                    <w:rPr>
                      <w:rtl w:val="0"/>
                    </w:rPr>
                    <w:t xml:space="preserve">2</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6D">
                  <w:pPr>
                    <w:pageBreakBefore w:val="0"/>
                    <w:spacing w:after="0" w:before="0" w:line="240" w:lineRule="auto"/>
                    <w:rPr/>
                  </w:pPr>
                  <w:r w:rsidDel="00000000" w:rsidR="00000000" w:rsidRPr="00000000">
                    <w:rPr>
                      <w:rtl w:val="0"/>
                    </w:rPr>
                    <w:t xml:space="preserve">Left Endform Arm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E">
                  <w:pPr>
                    <w:pageBreakBefore w:val="0"/>
                    <w:spacing w:after="0" w:before="0" w:line="240" w:lineRule="auto"/>
                    <w:rPr/>
                  </w:pPr>
                  <w:r w:rsidDel="00000000" w:rsidR="00000000" w:rsidRPr="00000000">
                    <w:rPr>
                      <w:rtl w:val="0"/>
                    </w:rPr>
                    <w:t xml:space="preserve">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6F">
                  <w:pPr>
                    <w:pageBreakBefore w:val="0"/>
                    <w:spacing w:after="0" w:before="0" w:line="240" w:lineRule="auto"/>
                    <w:rPr/>
                  </w:pPr>
                  <w:r w:rsidDel="00000000" w:rsidR="00000000" w:rsidRPr="00000000">
                    <w:rPr>
                      <w:rtl w:val="0"/>
                    </w:rPr>
                    <w:t xml:space="preserve">Left Endform Arm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0">
                  <w:pPr>
                    <w:pageBreakBefore w:val="0"/>
                    <w:spacing w:after="0" w:before="0" w:line="240" w:lineRule="auto"/>
                    <w:rPr/>
                  </w:pPr>
                  <w:r w:rsidDel="00000000" w:rsidR="00000000" w:rsidRPr="00000000">
                    <w:rPr>
                      <w:rtl w:val="0"/>
                    </w:rPr>
                    <w:t xml:space="preserve">8</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71">
                  <w:pPr>
                    <w:pageBreakBefore w:val="0"/>
                    <w:spacing w:after="0" w:before="0" w:line="240" w:lineRule="auto"/>
                    <w:rPr/>
                  </w:pPr>
                  <w:r w:rsidDel="00000000" w:rsidR="00000000" w:rsidRPr="00000000">
                    <w:rPr>
                      <w:rtl w:val="0"/>
                    </w:rPr>
                    <w:t xml:space="preserve">Left Endform Out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2">
                  <w:pPr>
                    <w:pageBreakBefore w:val="0"/>
                    <w:spacing w:after="0" w:before="0" w:line="240" w:lineRule="auto"/>
                    <w:rPr/>
                  </w:pPr>
                  <w:r w:rsidDel="00000000" w:rsidR="00000000" w:rsidRPr="00000000">
                    <w:rPr>
                      <w:rtl w:val="0"/>
                    </w:rPr>
                    <w:t xml:space="preserve">16</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73">
                  <w:pPr>
                    <w:pageBreakBefore w:val="0"/>
                    <w:spacing w:after="0" w:before="0" w:line="240" w:lineRule="auto"/>
                    <w:rPr/>
                  </w:pPr>
                  <w:r w:rsidDel="00000000" w:rsidR="00000000" w:rsidRPr="00000000">
                    <w:rPr>
                      <w:rtl w:val="0"/>
                    </w:rPr>
                    <w:t xml:space="preserve">Left Endform In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4">
                  <w:pPr>
                    <w:pageBreakBefore w:val="0"/>
                    <w:spacing w:after="0" w:before="0" w:line="240" w:lineRule="auto"/>
                    <w:rPr/>
                  </w:pPr>
                  <w:r w:rsidDel="00000000" w:rsidR="00000000" w:rsidRPr="00000000">
                    <w:rPr>
                      <w:rtl w:val="0"/>
                    </w:rPr>
                    <w:t xml:space="preserve">32</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75">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6">
                  <w:pPr>
                    <w:pageBreakBefore w:val="0"/>
                    <w:spacing w:after="0" w:before="0" w:line="240" w:lineRule="auto"/>
                    <w:rPr/>
                  </w:pPr>
                  <w:r w:rsidDel="00000000" w:rsidR="00000000" w:rsidRPr="00000000">
                    <w:rPr>
                      <w:rtl w:val="0"/>
                    </w:rPr>
                    <w:t xml:space="preserve">64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77">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8">
                  <w:pPr>
                    <w:pageBreakBefore w:val="0"/>
                    <w:spacing w:after="0" w:before="0" w:line="240" w:lineRule="auto"/>
                    <w:rPr/>
                  </w:pPr>
                  <w:r w:rsidDel="00000000" w:rsidR="00000000" w:rsidRPr="00000000">
                    <w:rPr>
                      <w:rtl w:val="0"/>
                    </w:rPr>
                    <w:t xml:space="preserve">128</w:t>
                  </w:r>
                </w:p>
              </w:tc>
            </w:tr>
          </w:tbl>
          <w:p w:rsidR="00000000" w:rsidDel="00000000" w:rsidP="00000000" w:rsidRDefault="00000000" w:rsidRPr="00000000" w14:paraId="00000079">
            <w:pPr>
              <w:pageBreakBefore w:val="0"/>
              <w:spacing w:line="276" w:lineRule="auto"/>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07A">
            <w:pPr>
              <w:pStyle w:val="Heading4"/>
              <w:pageBreakBefore w:val="0"/>
              <w:spacing w:line="276" w:lineRule="auto"/>
              <w:ind w:left="2880"/>
              <w:rPr/>
            </w:pPr>
            <w:bookmarkStart w:colFirst="0" w:colLast="0" w:name="_93qertn7cg2k" w:id="16"/>
            <w:bookmarkEnd w:id="16"/>
            <w:r w:rsidDel="00000000" w:rsidR="00000000" w:rsidRPr="00000000">
              <w:rPr>
                <w:rtl w:val="0"/>
              </w:rPr>
              <w:t xml:space="preserve">Node 2 Inputs (2A)</w:t>
            </w:r>
          </w:p>
          <w:tbl>
            <w:tblPr>
              <w:tblStyle w:val="Table6"/>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tcBorders>
                    <w:top w:color="000000" w:space="0" w:sz="0" w:val="nil"/>
                  </w:tcBorders>
                  <w:shd w:fill="003358" w:val="clear"/>
                  <w:tcMar>
                    <w:top w:w="72.0" w:type="dxa"/>
                    <w:left w:w="72.0" w:type="dxa"/>
                    <w:bottom w:w="72.0" w:type="dxa"/>
                    <w:right w:w="72.0" w:type="dxa"/>
                  </w:tcMar>
                  <w:vAlign w:val="center"/>
                </w:tcPr>
                <w:p w:rsidR="00000000" w:rsidDel="00000000" w:rsidP="00000000" w:rsidRDefault="00000000" w:rsidRPr="00000000" w14:paraId="0000007B">
                  <w:pPr>
                    <w:pageBreakBefore w:val="0"/>
                    <w:spacing w:after="0" w:before="0" w:line="240" w:lineRule="auto"/>
                    <w:rPr>
                      <w:b w:val="1"/>
                      <w:color w:val="ffffff"/>
                    </w:rPr>
                  </w:pPr>
                  <w:r w:rsidDel="00000000" w:rsidR="00000000" w:rsidRPr="00000000">
                    <w:rPr>
                      <w:b w:val="1"/>
                      <w:color w:val="ffffff"/>
                      <w:rtl w:val="0"/>
                    </w:rPr>
                    <w:t xml:space="preserve">Component</w:t>
                  </w:r>
                </w:p>
              </w:tc>
              <w:tc>
                <w:tcPr>
                  <w:tcBorders>
                    <w:top w:color="000000" w:space="0" w:sz="0" w:val="nil"/>
                  </w:tcBorders>
                  <w:shd w:fill="003358" w:val="clear"/>
                  <w:tcMar>
                    <w:top w:w="72.0" w:type="dxa"/>
                    <w:left w:w="72.0" w:type="dxa"/>
                    <w:bottom w:w="72.0" w:type="dxa"/>
                    <w:right w:w="72.0" w:type="dxa"/>
                  </w:tcMar>
                  <w:vAlign w:val="center"/>
                </w:tcPr>
                <w:p w:rsidR="00000000" w:rsidDel="00000000" w:rsidP="00000000" w:rsidRDefault="00000000" w:rsidRPr="00000000" w14:paraId="0000007C">
                  <w:pPr>
                    <w:pageBreakBefore w:val="0"/>
                    <w:spacing w:after="0" w:before="0" w:line="240" w:lineRule="auto"/>
                    <w:rPr>
                      <w:b w:val="1"/>
                      <w:color w:val="ffffff"/>
                    </w:rPr>
                  </w:pPr>
                  <w:r w:rsidDel="00000000" w:rsidR="00000000" w:rsidRPr="00000000">
                    <w:rPr>
                      <w:b w:val="1"/>
                      <w:color w:val="ffffff"/>
                      <w:rtl w:val="0"/>
                    </w:rPr>
                    <w:t xml:space="preserve">Bit Value</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7D">
                  <w:pPr>
                    <w:pageBreakBefore w:val="0"/>
                    <w:spacing w:after="0" w:before="0" w:line="240" w:lineRule="auto"/>
                    <w:rPr/>
                  </w:pPr>
                  <w:r w:rsidDel="00000000" w:rsidR="00000000" w:rsidRPr="00000000">
                    <w:rPr>
                      <w:rtl w:val="0"/>
                    </w:rPr>
                    <w:t xml:space="preserve">Table Right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E">
                  <w:pPr>
                    <w:pageBreakBefore w:val="0"/>
                    <w:spacing w:after="0" w:before="0" w:line="240" w:lineRule="auto"/>
                    <w:rPr/>
                  </w:pPr>
                  <w:r w:rsidDel="00000000" w:rsidR="00000000" w:rsidRPr="00000000">
                    <w:rPr>
                      <w:rtl w:val="0"/>
                    </w:rPr>
                    <w:t xml:space="preserve">1</w:t>
                  </w:r>
                </w:p>
              </w:tc>
            </w:tr>
            <w:tr>
              <w:trPr>
                <w:cantSplit w:val="0"/>
                <w:trHeight w:val="5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7F">
                  <w:pPr>
                    <w:pageBreakBefore w:val="0"/>
                    <w:spacing w:after="0" w:before="0" w:line="240" w:lineRule="auto"/>
                    <w:rPr/>
                  </w:pPr>
                  <w:r w:rsidDel="00000000" w:rsidR="00000000" w:rsidRPr="00000000">
                    <w:rPr>
                      <w:rtl w:val="0"/>
                    </w:rPr>
                    <w:t xml:space="preserve">Right Transfer Arm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0">
                  <w:pPr>
                    <w:pageBreakBefore w:val="0"/>
                    <w:spacing w:after="0" w:before="0" w:line="240" w:lineRule="auto"/>
                    <w:rPr/>
                  </w:pPr>
                  <w:r w:rsidDel="00000000" w:rsidR="00000000" w:rsidRPr="00000000">
                    <w:rPr>
                      <w:rtl w:val="0"/>
                    </w:rPr>
                    <w:t xml:space="preserve">2</w:t>
                  </w:r>
                </w:p>
              </w:tc>
            </w:tr>
            <w:tr>
              <w:trPr>
                <w:cantSplit w:val="0"/>
                <w:trHeight w:val="5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1">
                  <w:pPr>
                    <w:pageBreakBefore w:val="0"/>
                    <w:spacing w:after="0" w:before="0" w:line="240" w:lineRule="auto"/>
                    <w:rPr/>
                  </w:pPr>
                  <w:r w:rsidDel="00000000" w:rsidR="00000000" w:rsidRPr="00000000">
                    <w:rPr>
                      <w:rtl w:val="0"/>
                    </w:rPr>
                    <w:t xml:space="preserve">Right Endform Arm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2">
                  <w:pPr>
                    <w:pageBreakBefore w:val="0"/>
                    <w:spacing w:after="0" w:before="0" w:line="240" w:lineRule="auto"/>
                    <w:rPr/>
                  </w:pPr>
                  <w:r w:rsidDel="00000000" w:rsidR="00000000" w:rsidRPr="00000000">
                    <w:rPr>
                      <w:rtl w:val="0"/>
                    </w:rPr>
                    <w:t xml:space="preserve">4</w:t>
                  </w:r>
                </w:p>
              </w:tc>
            </w:tr>
            <w:tr>
              <w:trPr>
                <w:cantSplit w:val="0"/>
                <w:trHeight w:val="5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3">
                  <w:pPr>
                    <w:pageBreakBefore w:val="0"/>
                    <w:spacing w:after="0" w:before="0" w:line="240" w:lineRule="auto"/>
                    <w:rPr/>
                  </w:pPr>
                  <w:r w:rsidDel="00000000" w:rsidR="00000000" w:rsidRPr="00000000">
                    <w:rPr>
                      <w:rtl w:val="0"/>
                    </w:rPr>
                    <w:t xml:space="preserve">Right Endform Arm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4">
                  <w:pPr>
                    <w:pageBreakBefore w:val="0"/>
                    <w:spacing w:after="0" w:before="0" w:line="240" w:lineRule="auto"/>
                    <w:rPr/>
                  </w:pPr>
                  <w:r w:rsidDel="00000000" w:rsidR="00000000" w:rsidRPr="00000000">
                    <w:rPr>
                      <w:rtl w:val="0"/>
                    </w:rPr>
                    <w:t xml:space="preserve">8</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5">
                  <w:pPr>
                    <w:pageBreakBefore w:val="0"/>
                    <w:spacing w:after="0" w:before="0" w:line="240" w:lineRule="auto"/>
                    <w:rPr/>
                  </w:pPr>
                  <w:r w:rsidDel="00000000" w:rsidR="00000000" w:rsidRPr="00000000">
                    <w:rPr>
                      <w:rtl w:val="0"/>
                    </w:rPr>
                    <w:t xml:space="preserve">Right Endform Out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6">
                  <w:pPr>
                    <w:pageBreakBefore w:val="0"/>
                    <w:spacing w:after="0" w:before="0" w:line="240" w:lineRule="auto"/>
                    <w:rPr/>
                  </w:pPr>
                  <w:r w:rsidDel="00000000" w:rsidR="00000000" w:rsidRPr="00000000">
                    <w:rPr>
                      <w:rtl w:val="0"/>
                    </w:rPr>
                    <w:t xml:space="preserve">16</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7">
                  <w:pPr>
                    <w:pageBreakBefore w:val="0"/>
                    <w:spacing w:after="0" w:before="0" w:line="240" w:lineRule="auto"/>
                    <w:rPr/>
                  </w:pPr>
                  <w:r w:rsidDel="00000000" w:rsidR="00000000" w:rsidRPr="00000000">
                    <w:rPr>
                      <w:rtl w:val="0"/>
                    </w:rPr>
                    <w:t xml:space="preserve">Right Endform In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8">
                  <w:pPr>
                    <w:pageBreakBefore w:val="0"/>
                    <w:spacing w:after="0" w:before="0" w:line="240" w:lineRule="auto"/>
                    <w:rPr/>
                  </w:pPr>
                  <w:r w:rsidDel="00000000" w:rsidR="00000000" w:rsidRPr="00000000">
                    <w:rPr>
                      <w:rtl w:val="0"/>
                    </w:rPr>
                    <w:t xml:space="preserve">32</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9">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A">
                  <w:pPr>
                    <w:pageBreakBefore w:val="0"/>
                    <w:spacing w:after="0" w:before="0" w:line="240" w:lineRule="auto"/>
                    <w:rPr/>
                  </w:pPr>
                  <w:r w:rsidDel="00000000" w:rsidR="00000000" w:rsidRPr="00000000">
                    <w:rPr>
                      <w:rtl w:val="0"/>
                    </w:rPr>
                    <w:t xml:space="preserve">64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B">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C">
                  <w:pPr>
                    <w:pageBreakBefore w:val="0"/>
                    <w:spacing w:after="0" w:before="0" w:line="240" w:lineRule="auto"/>
                    <w:rPr/>
                  </w:pPr>
                  <w:r w:rsidDel="00000000" w:rsidR="00000000" w:rsidRPr="00000000">
                    <w:rPr>
                      <w:rtl w:val="0"/>
                    </w:rPr>
                    <w:t xml:space="preserve">128</w:t>
                  </w:r>
                </w:p>
              </w:tc>
            </w:tr>
          </w:tbl>
          <w:p w:rsidR="00000000" w:rsidDel="00000000" w:rsidP="00000000" w:rsidRDefault="00000000" w:rsidRPr="00000000" w14:paraId="0000008D">
            <w:pPr>
              <w:pageBreakBefore w:val="0"/>
              <w:spacing w:line="276" w:lineRule="auto"/>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08E">
            <w:pPr>
              <w:pStyle w:val="Heading4"/>
              <w:pageBreakBefore w:val="0"/>
              <w:spacing w:line="276" w:lineRule="auto"/>
              <w:ind w:left="2880"/>
              <w:rPr/>
            </w:pPr>
            <w:bookmarkStart w:colFirst="0" w:colLast="0" w:name="_n8ftk9datbki" w:id="17"/>
            <w:bookmarkEnd w:id="17"/>
            <w:r w:rsidDel="00000000" w:rsidR="00000000" w:rsidRPr="00000000">
              <w:rPr>
                <w:rtl w:val="0"/>
              </w:rPr>
              <w:t xml:space="preserve">Node 3 Inputs (3A)</w:t>
            </w:r>
          </w:p>
          <w:tbl>
            <w:tblPr>
              <w:tblStyle w:val="Table7"/>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tcBorders>
                    <w:top w:color="000000" w:space="0" w:sz="0" w:val="nil"/>
                  </w:tcBorders>
                  <w:shd w:fill="003358" w:val="clear"/>
                  <w:tcMar>
                    <w:top w:w="72.0" w:type="dxa"/>
                    <w:left w:w="72.0" w:type="dxa"/>
                    <w:bottom w:w="72.0" w:type="dxa"/>
                    <w:right w:w="72.0" w:type="dxa"/>
                  </w:tcMar>
                  <w:vAlign w:val="center"/>
                </w:tcPr>
                <w:p w:rsidR="00000000" w:rsidDel="00000000" w:rsidP="00000000" w:rsidRDefault="00000000" w:rsidRPr="00000000" w14:paraId="0000008F">
                  <w:pPr>
                    <w:pageBreakBefore w:val="0"/>
                    <w:spacing w:after="0" w:before="0" w:line="240" w:lineRule="auto"/>
                    <w:rPr>
                      <w:b w:val="1"/>
                      <w:color w:val="ffffff"/>
                    </w:rPr>
                  </w:pPr>
                  <w:r w:rsidDel="00000000" w:rsidR="00000000" w:rsidRPr="00000000">
                    <w:rPr>
                      <w:b w:val="1"/>
                      <w:color w:val="ffffff"/>
                      <w:rtl w:val="0"/>
                    </w:rPr>
                    <w:t xml:space="preserve">Component</w:t>
                  </w:r>
                </w:p>
              </w:tc>
              <w:tc>
                <w:tcPr>
                  <w:tcBorders>
                    <w:top w:color="000000" w:space="0" w:sz="0" w:val="nil"/>
                  </w:tcBorders>
                  <w:shd w:fill="003358" w:val="clear"/>
                  <w:tcMar>
                    <w:top w:w="72.0" w:type="dxa"/>
                    <w:left w:w="72.0" w:type="dxa"/>
                    <w:bottom w:w="72.0" w:type="dxa"/>
                    <w:right w:w="72.0" w:type="dxa"/>
                  </w:tcMar>
                  <w:vAlign w:val="center"/>
                </w:tcPr>
                <w:p w:rsidR="00000000" w:rsidDel="00000000" w:rsidP="00000000" w:rsidRDefault="00000000" w:rsidRPr="00000000" w14:paraId="00000090">
                  <w:pPr>
                    <w:pageBreakBefore w:val="0"/>
                    <w:spacing w:after="0" w:before="0" w:line="240" w:lineRule="auto"/>
                    <w:rPr>
                      <w:b w:val="1"/>
                      <w:color w:val="ffffff"/>
                    </w:rPr>
                  </w:pPr>
                  <w:r w:rsidDel="00000000" w:rsidR="00000000" w:rsidRPr="00000000">
                    <w:rPr>
                      <w:b w:val="1"/>
                      <w:color w:val="ffffff"/>
                      <w:rtl w:val="0"/>
                    </w:rPr>
                    <w:t xml:space="preserve">Bit Value</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1">
                  <w:pPr>
                    <w:pageBreakBefore w:val="0"/>
                    <w:spacing w:after="0" w:before="0" w:line="240" w:lineRule="auto"/>
                    <w:rPr/>
                  </w:pPr>
                  <w:r w:rsidDel="00000000" w:rsidR="00000000" w:rsidRPr="00000000">
                    <w:rPr>
                      <w:rtl w:val="0"/>
                    </w:rPr>
                    <w:t xml:space="preserve">Start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2">
                  <w:pPr>
                    <w:pageBreakBefore w:val="0"/>
                    <w:spacing w:after="0" w:before="0" w:line="240" w:lineRule="auto"/>
                    <w:rPr/>
                  </w:pPr>
                  <w:r w:rsidDel="00000000" w:rsidR="00000000" w:rsidRPr="00000000">
                    <w:rPr>
                      <w:rtl w:val="0"/>
                    </w:rPr>
                    <w:t xml:space="preserve">1</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3">
                  <w:pPr>
                    <w:pageBreakBefore w:val="0"/>
                    <w:spacing w:after="0" w:before="0" w:line="240" w:lineRule="auto"/>
                    <w:rPr/>
                  </w:pPr>
                  <w:r w:rsidDel="00000000" w:rsidR="00000000" w:rsidRPr="00000000">
                    <w:rPr>
                      <w:rtl w:val="0"/>
                    </w:rPr>
                    <w:t xml:space="preserve">Stop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4">
                  <w:pPr>
                    <w:pageBreakBefore w:val="0"/>
                    <w:spacing w:after="0" w:before="0" w:line="240" w:lineRule="auto"/>
                    <w:rPr/>
                  </w:pPr>
                  <w:r w:rsidDel="00000000" w:rsidR="00000000" w:rsidRPr="00000000">
                    <w:rPr>
                      <w:rtl w:val="0"/>
                    </w:rPr>
                    <w:t xml:space="preserve">2</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5">
                  <w:pPr>
                    <w:pageBreakBefore w:val="0"/>
                    <w:spacing w:after="0" w:before="0" w:line="240" w:lineRule="auto"/>
                    <w:rPr/>
                  </w:pPr>
                  <w:r w:rsidDel="00000000" w:rsidR="00000000" w:rsidRPr="00000000">
                    <w:rPr>
                      <w:rtl w:val="0"/>
                    </w:rPr>
                    <w:t xml:space="preserve">Speed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6">
                  <w:pPr>
                    <w:pageBreakBefore w:val="0"/>
                    <w:spacing w:after="0" w:before="0" w:line="240" w:lineRule="auto"/>
                    <w:rPr/>
                  </w:pPr>
                  <w:r w:rsidDel="00000000" w:rsidR="00000000" w:rsidRPr="00000000">
                    <w:rPr>
                      <w:rtl w:val="0"/>
                    </w:rPr>
                    <w:t xml:space="preserve">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7">
                  <w:pPr>
                    <w:pageBreakBefore w:val="0"/>
                    <w:spacing w:after="0" w:before="0" w:line="240" w:lineRule="auto"/>
                    <w:rPr/>
                  </w:pPr>
                  <w:r w:rsidDel="00000000" w:rsidR="00000000" w:rsidRPr="00000000">
                    <w:rPr>
                      <w:rtl w:val="0"/>
                    </w:rPr>
                    <w:t xml:space="preserve">Speed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8">
                  <w:pPr>
                    <w:pageBreakBefore w:val="0"/>
                    <w:spacing w:after="0" w:before="0" w:line="240" w:lineRule="auto"/>
                    <w:rPr/>
                  </w:pPr>
                  <w:r w:rsidDel="00000000" w:rsidR="00000000" w:rsidRPr="00000000">
                    <w:rPr>
                      <w:rtl w:val="0"/>
                    </w:rPr>
                    <w:t xml:space="preserve">8</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9">
                  <w:pPr>
                    <w:pageBreakBefore w:val="0"/>
                    <w:spacing w:after="0" w:before="0" w:line="240" w:lineRule="auto"/>
                    <w:rPr/>
                  </w:pPr>
                  <w:r w:rsidDel="00000000" w:rsidR="00000000" w:rsidRPr="00000000">
                    <w:rPr>
                      <w:rtl w:val="0"/>
                    </w:rPr>
                    <w:t xml:space="preserve">Transfer</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A">
                  <w:pPr>
                    <w:pageBreakBefore w:val="0"/>
                    <w:spacing w:after="0" w:before="0" w:line="240" w:lineRule="auto"/>
                    <w:rPr/>
                  </w:pPr>
                  <w:r w:rsidDel="00000000" w:rsidR="00000000" w:rsidRPr="00000000">
                    <w:rPr>
                      <w:rtl w:val="0"/>
                    </w:rPr>
                    <w:t xml:space="preserve">16</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B">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C">
                  <w:pPr>
                    <w:pageBreakBefore w:val="0"/>
                    <w:spacing w:after="0" w:before="0" w:line="240" w:lineRule="auto"/>
                    <w:rPr/>
                  </w:pPr>
                  <w:r w:rsidDel="00000000" w:rsidR="00000000" w:rsidRPr="00000000">
                    <w:rPr>
                      <w:rtl w:val="0"/>
                    </w:rPr>
                    <w:t xml:space="preserve">32</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D">
                  <w:pPr>
                    <w:pageBreakBefore w:val="0"/>
                    <w:spacing w:after="0" w:before="0" w:line="240" w:lineRule="auto"/>
                    <w:rPr/>
                  </w:pPr>
                  <w:r w:rsidDel="00000000" w:rsidR="00000000" w:rsidRPr="00000000">
                    <w:rPr>
                      <w:rtl w:val="0"/>
                    </w:rPr>
                    <w:t xml:space="preserve">Length Reset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E">
                  <w:pPr>
                    <w:pageBreakBefore w:val="0"/>
                    <w:spacing w:after="0" w:before="0" w:line="240" w:lineRule="auto"/>
                    <w:rPr/>
                  </w:pPr>
                  <w:r w:rsidDel="00000000" w:rsidR="00000000" w:rsidRPr="00000000">
                    <w:rPr>
                      <w:rtl w:val="0"/>
                    </w:rPr>
                    <w:t xml:space="preserve">64</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F">
                  <w:pPr>
                    <w:pageBreakBefore w:val="0"/>
                    <w:spacing w:after="0" w:before="0" w:line="240" w:lineRule="auto"/>
                    <w:rPr/>
                  </w:pPr>
                  <w:r w:rsidDel="00000000" w:rsidR="00000000" w:rsidRPr="00000000">
                    <w:rPr>
                      <w:rtl w:val="0"/>
                    </w:rPr>
                    <w:t xml:space="preserve">Endform On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A0">
                  <w:pPr>
                    <w:pageBreakBefore w:val="0"/>
                    <w:spacing w:after="0" w:before="0" w:line="240" w:lineRule="auto"/>
                    <w:rPr/>
                  </w:pPr>
                  <w:r w:rsidDel="00000000" w:rsidR="00000000" w:rsidRPr="00000000">
                    <w:rPr>
                      <w:rtl w:val="0"/>
                    </w:rPr>
                    <w:t xml:space="preserve">128</w:t>
                  </w:r>
                </w:p>
              </w:tc>
            </w:tr>
          </w:tbl>
          <w:p w:rsidR="00000000" w:rsidDel="00000000" w:rsidP="00000000" w:rsidRDefault="00000000" w:rsidRPr="00000000" w14:paraId="000000A1">
            <w:pPr>
              <w:pageBreakBefore w:val="0"/>
              <w:spacing w:line="276" w:lineRule="auto"/>
              <w:rPr>
                <w:b w:val="1"/>
                <w:color w:val="b45f06"/>
                <w:sz w:val="24"/>
                <w:szCs w:val="24"/>
              </w:rPr>
            </w:pPr>
            <w:r w:rsidDel="00000000" w:rsidR="00000000" w:rsidRPr="00000000">
              <w:rPr>
                <w:rtl w:val="0"/>
              </w:rPr>
            </w:r>
          </w:p>
        </w:tc>
      </w:tr>
    </w:tbl>
    <w:p w:rsidR="00000000" w:rsidDel="00000000" w:rsidP="00000000" w:rsidRDefault="00000000" w:rsidRPr="00000000" w14:paraId="000000A2">
      <w:pPr>
        <w:pStyle w:val="Heading4"/>
        <w:pageBreakBefore w:val="0"/>
        <w:rPr/>
      </w:pPr>
      <w:bookmarkStart w:colFirst="0" w:colLast="0" w:name="_x208bm1btlmc" w:id="18"/>
      <w:bookmarkEnd w:id="18"/>
      <w:r w:rsidDel="00000000" w:rsidR="00000000" w:rsidRPr="00000000">
        <w:rPr>
          <w:rtl w:val="0"/>
        </w:rPr>
        <w:t xml:space="preserve">Node 3 Inputs (3B)</w:t>
      </w:r>
    </w:p>
    <w:tbl>
      <w:tblPr>
        <w:tblStyle w:val="Table8"/>
        <w:tblW w:w="936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4680"/>
        <w:gridCol w:w="4680"/>
        <w:tblGridChange w:id="0">
          <w:tblGrid>
            <w:gridCol w:w="4680"/>
            <w:gridCol w:w="468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A3">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A4">
            <w:pPr>
              <w:pageBreakBefore w:val="0"/>
              <w:spacing w:after="0" w:before="0" w:line="240" w:lineRule="auto"/>
              <w:rPr/>
            </w:pPr>
            <w:r w:rsidDel="00000000" w:rsidR="00000000" w:rsidRPr="00000000">
              <w:rPr>
                <w:b w:val="1"/>
                <w:color w:val="ffffff"/>
                <w:rtl w:val="0"/>
              </w:rPr>
              <w:t xml:space="preserve">Bit Value</w:t>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A5">
            <w:pPr>
              <w:pageBreakBefore w:val="0"/>
              <w:spacing w:after="0" w:before="0" w:line="240" w:lineRule="auto"/>
              <w:rPr/>
            </w:pPr>
            <w:r w:rsidDel="00000000" w:rsidR="00000000" w:rsidRPr="00000000">
              <w:rPr>
                <w:rtl w:val="0"/>
              </w:rPr>
              <w:t xml:space="preserve">Door Open/Close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A6">
            <w:pPr>
              <w:pageBreakBefore w:val="0"/>
              <w:spacing w:after="0" w:before="0" w:line="240" w:lineRule="auto"/>
              <w:rPr/>
            </w:pPr>
            <w:r w:rsidDel="00000000" w:rsidR="00000000" w:rsidRPr="00000000">
              <w:rPr>
                <w:rtl w:val="0"/>
              </w:rPr>
              <w:t xml:space="preserve">1</w:t>
            </w:r>
          </w:p>
        </w:tc>
      </w:tr>
    </w:tbl>
    <w:p w:rsidR="00000000" w:rsidDel="00000000" w:rsidP="00000000" w:rsidRDefault="00000000" w:rsidRPr="00000000" w14:paraId="000000A7">
      <w:pPr>
        <w:pStyle w:val="Heading2"/>
        <w:pageBreakBefore w:val="0"/>
        <w:spacing w:line="276" w:lineRule="auto"/>
        <w:rPr>
          <w:b w:val="0"/>
          <w:color w:val="000000"/>
          <w:sz w:val="20"/>
          <w:szCs w:val="20"/>
        </w:rPr>
      </w:pPr>
      <w:bookmarkStart w:colFirst="0" w:colLast="0" w:name="_2yii4ydofe0b" w:id="19"/>
      <w:bookmarkEnd w:id="19"/>
      <w:r w:rsidDel="00000000" w:rsidR="00000000" w:rsidRPr="00000000">
        <w:rPr>
          <w:rtl w:val="0"/>
        </w:rPr>
      </w:r>
    </w:p>
    <w:p w:rsidR="00000000" w:rsidDel="00000000" w:rsidP="00000000" w:rsidRDefault="00000000" w:rsidRPr="00000000" w14:paraId="000000A8">
      <w:pPr>
        <w:pStyle w:val="Heading2"/>
        <w:pageBreakBefore w:val="0"/>
        <w:spacing w:line="276" w:lineRule="auto"/>
        <w:rPr>
          <w:b w:val="0"/>
          <w:color w:val="000000"/>
          <w:sz w:val="20"/>
          <w:szCs w:val="20"/>
        </w:rPr>
      </w:pPr>
      <w:bookmarkStart w:colFirst="0" w:colLast="0" w:name="_di1ng5x157wm" w:id="20"/>
      <w:bookmarkEnd w:id="20"/>
      <w:r w:rsidDel="00000000" w:rsidR="00000000" w:rsidRPr="00000000">
        <w:br w:type="page"/>
      </w:r>
      <w:r w:rsidDel="00000000" w:rsidR="00000000" w:rsidRPr="00000000">
        <w:rPr>
          <w:rtl w:val="0"/>
        </w:rPr>
      </w:r>
    </w:p>
    <w:p w:rsidR="00000000" w:rsidDel="00000000" w:rsidP="00000000" w:rsidRDefault="00000000" w:rsidRPr="00000000" w14:paraId="000000A9">
      <w:pPr>
        <w:pStyle w:val="Heading2"/>
        <w:pageBreakBefore w:val="0"/>
        <w:spacing w:line="276" w:lineRule="auto"/>
        <w:rPr/>
      </w:pPr>
      <w:bookmarkStart w:colFirst="0" w:colLast="0" w:name="_gyeadibnn86s" w:id="21"/>
      <w:bookmarkEnd w:id="21"/>
      <w:r w:rsidDel="00000000" w:rsidR="00000000" w:rsidRPr="00000000">
        <w:rPr>
          <w:rtl w:val="0"/>
        </w:rPr>
        <w:t xml:space="preserve">Writing Out in Devicenet</w:t>
      </w:r>
    </w:p>
    <w:tbl>
      <w:tblPr>
        <w:tblStyle w:val="Table9"/>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AA">
            <w:pPr>
              <w:pageBreakBefore w:val="0"/>
              <w:spacing w:after="0" w:before="0" w:line="240" w:lineRule="auto"/>
              <w:rPr/>
            </w:pPr>
            <w:r w:rsidDel="00000000" w:rsidR="00000000" w:rsidRPr="00000000">
              <w:rPr>
                <w:b w:val="1"/>
                <w:rtl w:val="0"/>
              </w:rPr>
              <w:t xml:space="preserve">WARNING: </w:t>
            </w:r>
            <w:r w:rsidDel="00000000" w:rsidR="00000000" w:rsidRPr="00000000">
              <w:rPr>
                <w:rtl w:val="0"/>
              </w:rPr>
              <w:t xml:space="preserve">Procedures should be followed closely to avoid potential damage to equipment.</w:t>
            </w:r>
          </w:p>
        </w:tc>
      </w:tr>
    </w:tbl>
    <w:p w:rsidR="00000000" w:rsidDel="00000000" w:rsidP="00000000" w:rsidRDefault="00000000" w:rsidRPr="00000000" w14:paraId="000000AB">
      <w:pPr>
        <w:pageBreakBefore w:val="0"/>
        <w:spacing w:line="276" w:lineRule="auto"/>
        <w:rPr/>
      </w:pPr>
      <w:r w:rsidDel="00000000" w:rsidR="00000000" w:rsidRPr="00000000">
        <w:rPr>
          <w:rtl w:val="0"/>
        </w:rPr>
        <w:br w:type="textWrapping"/>
        <w:t xml:space="preserve">Like Inputs, the Outputs are read from right to left with binary values, with a sum of values displayed to the right of the respective section row. The Node is broken down into bytes (1A,2A, etc.) and bits.To write to an output, first use the alphanumeric byte designation, followed by a period, then the output you wish to write out to. To turn off all bits in a byte, type the byte section, followed by a 00. See address chart below for details.</w:t>
      </w:r>
    </w:p>
    <w:p w:rsidR="00000000" w:rsidDel="00000000" w:rsidP="00000000" w:rsidRDefault="00000000" w:rsidRPr="00000000" w14:paraId="000000AC">
      <w:pPr>
        <w:pageBreakBefore w:val="0"/>
        <w:spacing w:line="276" w:lineRule="auto"/>
        <w:rPr/>
      </w:pPr>
      <w:r w:rsidDel="00000000" w:rsidR="00000000" w:rsidRPr="00000000">
        <w:rPr>
          <w:rtl w:val="0"/>
        </w:rPr>
        <w:t xml:space="preserve">When writing to outputs, it is recommended to have movable surfaces such as Endforms in a proper starting position. The best to start with, is having both Endforms down and out, and the Table on the left side. This is necessary to be able to safely pressurize the back side of cylinders prior to moving them in their desired direction.</w:t>
      </w:r>
    </w:p>
    <w:p w:rsidR="00000000" w:rsidDel="00000000" w:rsidP="00000000" w:rsidRDefault="00000000" w:rsidRPr="00000000" w14:paraId="000000AD">
      <w:pPr>
        <w:pageBreakBefore w:val="0"/>
        <w:spacing w:line="276" w:lineRule="auto"/>
        <w:rPr/>
      </w:pPr>
      <w:r w:rsidDel="00000000" w:rsidR="00000000" w:rsidRPr="00000000">
        <w:rPr>
          <w:rtl w:val="0"/>
        </w:rPr>
        <w:t xml:space="preserve">For example, when starting from the down and out position, it is necessary to write out to down and out first. This provides back pressure to the cylinders to avoid slamming the Endforms in or up. This is also true of the Table when writing to move the Table left or right.</w:t>
      </w:r>
    </w:p>
    <w:p w:rsidR="00000000" w:rsidDel="00000000" w:rsidP="00000000" w:rsidRDefault="00000000" w:rsidRPr="00000000" w14:paraId="000000AE">
      <w:pPr>
        <w:pageBreakBefore w:val="0"/>
        <w:spacing w:line="276" w:lineRule="auto"/>
        <w:rPr/>
      </w:pPr>
      <w:r w:rsidDel="00000000" w:rsidR="00000000" w:rsidRPr="00000000">
        <w:rPr>
          <w:rtl w:val="0"/>
        </w:rPr>
        <w:t xml:space="preserve">To turn on Wire Clamp, write out 1A.01 then press Enter. To turn off Wire Clamp, write a 1A.00 then press Enter.</w:t>
      </w:r>
    </w:p>
    <w:tbl>
      <w:tblPr>
        <w:tblStyle w:val="Table10"/>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AF">
            <w:pPr>
              <w:pageBreakBefore w:val="0"/>
              <w:spacing w:after="0" w:before="0" w:line="240" w:lineRule="auto"/>
              <w:rPr/>
            </w:pPr>
            <w:r w:rsidDel="00000000" w:rsidR="00000000" w:rsidRPr="00000000">
              <w:rPr>
                <w:b w:val="1"/>
                <w:rtl w:val="0"/>
              </w:rPr>
              <w:t xml:space="preserve">WARNING: </w:t>
            </w:r>
            <w:r w:rsidDel="00000000" w:rsidR="00000000" w:rsidRPr="00000000">
              <w:rPr>
                <w:rtl w:val="0"/>
              </w:rPr>
              <w:t xml:space="preserve">Transfer arms are only able to start from a neutral resting position, and should never be held one way or another, as this may cause damage to the equipment or injury to any person holding the transfer arms.</w:t>
            </w:r>
          </w:p>
        </w:tc>
      </w:tr>
    </w:tbl>
    <w:p w:rsidR="00000000" w:rsidDel="00000000" w:rsidP="00000000" w:rsidRDefault="00000000" w:rsidRPr="00000000" w14:paraId="000000B0">
      <w:pPr>
        <w:pageBreakBefore w:val="0"/>
        <w:spacing w:line="276" w:lineRule="auto"/>
        <w:rPr/>
      </w:pPr>
      <w:r w:rsidDel="00000000" w:rsidR="00000000" w:rsidRPr="00000000">
        <w:rPr>
          <w:rtl w:val="0"/>
        </w:rPr>
      </w:r>
    </w:p>
    <w:tbl>
      <w:tblPr>
        <w:tblStyle w:val="Table11"/>
        <w:tblW w:w="936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0B1">
            <w:pPr>
              <w:pStyle w:val="Heading5"/>
              <w:pageBreakBefore w:val="0"/>
              <w:spacing w:line="276" w:lineRule="auto"/>
              <w:ind w:left="2880"/>
              <w:rPr/>
            </w:pPr>
            <w:bookmarkStart w:colFirst="0" w:colLast="0" w:name="_sc25k4v2mskq" w:id="22"/>
            <w:bookmarkEnd w:id="22"/>
            <w:r w:rsidDel="00000000" w:rsidR="00000000" w:rsidRPr="00000000">
              <w:rPr>
                <w:rtl w:val="0"/>
              </w:rPr>
              <w:t xml:space="preserve">Node 1 Outputs (1A)</w:t>
            </w:r>
          </w:p>
          <w:tbl>
            <w:tblPr>
              <w:tblStyle w:val="Table12"/>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B2">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B3">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B4">
                  <w:pPr>
                    <w:pageBreakBefore w:val="0"/>
                    <w:spacing w:after="0" w:before="0" w:line="240" w:lineRule="auto"/>
                    <w:rPr/>
                  </w:pPr>
                  <w:r w:rsidDel="00000000" w:rsidR="00000000" w:rsidRPr="00000000">
                    <w:rPr>
                      <w:rtl w:val="0"/>
                    </w:rPr>
                    <w:t xml:space="preserve">Wire Clamp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B5">
                  <w:pPr>
                    <w:pageBreakBefore w:val="0"/>
                    <w:spacing w:after="0" w:before="0" w:line="240" w:lineRule="auto"/>
                    <w:rPr/>
                  </w:pPr>
                  <w:r w:rsidDel="00000000" w:rsidR="00000000" w:rsidRPr="00000000">
                    <w:rPr>
                      <w:rtl w:val="0"/>
                    </w:rPr>
                    <w:t xml:space="preserve">1A.01</w:t>
                  </w:r>
                </w:p>
              </w:tc>
            </w:tr>
            <w:tr>
              <w:trPr>
                <w:cantSplit w:val="0"/>
                <w:trHeight w:val="7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B6">
                  <w:pPr>
                    <w:pageBreakBefore w:val="0"/>
                    <w:spacing w:after="0" w:before="0" w:line="240" w:lineRule="auto"/>
                    <w:rPr/>
                  </w:pPr>
                  <w:r w:rsidDel="00000000" w:rsidR="00000000" w:rsidRPr="00000000">
                    <w:rPr>
                      <w:rtl w:val="0"/>
                    </w:rPr>
                    <w:t xml:space="preserve">Oiler On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B7">
                  <w:pPr>
                    <w:pageBreakBefore w:val="0"/>
                    <w:spacing w:after="0" w:before="0" w:line="240" w:lineRule="auto"/>
                    <w:rPr/>
                  </w:pPr>
                  <w:r w:rsidDel="00000000" w:rsidR="00000000" w:rsidRPr="00000000">
                    <w:rPr>
                      <w:rtl w:val="0"/>
                    </w:rPr>
                    <w:t xml:space="preserve">1A.02</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B8">
                  <w:pPr>
                    <w:pageBreakBefore w:val="0"/>
                    <w:spacing w:after="0" w:before="0" w:line="240" w:lineRule="auto"/>
                    <w:rPr/>
                  </w:pPr>
                  <w:r w:rsidDel="00000000" w:rsidR="00000000" w:rsidRPr="00000000">
                    <w:rPr>
                      <w:rtl w:val="0"/>
                    </w:rPr>
                    <w:t xml:space="preserve">Guard Lock</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B9">
                  <w:pPr>
                    <w:pageBreakBefore w:val="0"/>
                    <w:spacing w:after="0" w:before="0" w:line="240" w:lineRule="auto"/>
                    <w:rPr/>
                  </w:pPr>
                  <w:r w:rsidDel="00000000" w:rsidR="00000000" w:rsidRPr="00000000">
                    <w:rPr>
                      <w:rtl w:val="0"/>
                    </w:rPr>
                    <w:t xml:space="preserve">1A.04</w:t>
                  </w:r>
                </w:p>
              </w:tc>
            </w:tr>
          </w:tbl>
          <w:p w:rsidR="00000000" w:rsidDel="00000000" w:rsidP="00000000" w:rsidRDefault="00000000" w:rsidRPr="00000000" w14:paraId="000000BA">
            <w:pPr>
              <w:pageBreakBefore w:val="0"/>
              <w:spacing w:line="276" w:lineRule="auto"/>
              <w:rPr>
                <w:b w:val="1"/>
                <w:color w:val="b45f06"/>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0BB">
            <w:pPr>
              <w:pStyle w:val="Heading5"/>
              <w:pageBreakBefore w:val="0"/>
              <w:spacing w:line="276" w:lineRule="auto"/>
              <w:ind w:left="2880"/>
              <w:rPr/>
            </w:pPr>
            <w:bookmarkStart w:colFirst="0" w:colLast="0" w:name="_h4p6fjhe417j" w:id="23"/>
            <w:bookmarkEnd w:id="23"/>
            <w:r w:rsidDel="00000000" w:rsidR="00000000" w:rsidRPr="00000000">
              <w:rPr>
                <w:rtl w:val="0"/>
              </w:rPr>
              <w:t xml:space="preserve">Node 1 Outputs (1B)</w:t>
            </w:r>
          </w:p>
          <w:tbl>
            <w:tblPr>
              <w:tblStyle w:val="Table13"/>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BC">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BD">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BE">
                  <w:pPr>
                    <w:pageBreakBefore w:val="0"/>
                    <w:spacing w:after="0" w:before="0" w:line="240" w:lineRule="auto"/>
                    <w:rPr/>
                  </w:pPr>
                  <w:r w:rsidDel="00000000" w:rsidR="00000000" w:rsidRPr="00000000">
                    <w:rPr>
                      <w:rtl w:val="0"/>
                    </w:rPr>
                    <w:t xml:space="preserve">Left Endform In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BF">
                  <w:pPr>
                    <w:pageBreakBefore w:val="0"/>
                    <w:spacing w:after="0" w:before="0" w:line="240" w:lineRule="auto"/>
                    <w:rPr/>
                  </w:pPr>
                  <w:r w:rsidDel="00000000" w:rsidR="00000000" w:rsidRPr="00000000">
                    <w:rPr>
                      <w:rtl w:val="0"/>
                    </w:rPr>
                    <w:t xml:space="preserve">1B.01</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0">
                  <w:pPr>
                    <w:pageBreakBefore w:val="0"/>
                    <w:spacing w:after="0" w:before="0" w:line="240" w:lineRule="auto"/>
                    <w:rPr/>
                  </w:pPr>
                  <w:r w:rsidDel="00000000" w:rsidR="00000000" w:rsidRPr="00000000">
                    <w:rPr>
                      <w:rtl w:val="0"/>
                    </w:rPr>
                    <w:t xml:space="preserve">Left Endform Out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1">
                  <w:pPr>
                    <w:pageBreakBefore w:val="0"/>
                    <w:spacing w:after="0" w:before="0" w:line="240" w:lineRule="auto"/>
                    <w:rPr/>
                  </w:pPr>
                  <w:r w:rsidDel="00000000" w:rsidR="00000000" w:rsidRPr="00000000">
                    <w:rPr>
                      <w:rtl w:val="0"/>
                    </w:rPr>
                    <w:t xml:space="preserve">1B.02</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2">
                  <w:pPr>
                    <w:pageBreakBefore w:val="0"/>
                    <w:spacing w:after="0" w:before="0" w:line="240" w:lineRule="auto"/>
                    <w:rPr/>
                  </w:pPr>
                  <w:r w:rsidDel="00000000" w:rsidR="00000000" w:rsidRPr="00000000">
                    <w:rPr>
                      <w:rtl w:val="0"/>
                    </w:rPr>
                    <w:t xml:space="preserve">Left Endform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3">
                  <w:pPr>
                    <w:pageBreakBefore w:val="0"/>
                    <w:spacing w:after="0" w:before="0" w:line="240" w:lineRule="auto"/>
                    <w:rPr/>
                  </w:pPr>
                  <w:r w:rsidDel="00000000" w:rsidR="00000000" w:rsidRPr="00000000">
                    <w:rPr>
                      <w:rtl w:val="0"/>
                    </w:rPr>
                    <w:t xml:space="preserve">1B.04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4">
                  <w:pPr>
                    <w:pageBreakBefore w:val="0"/>
                    <w:spacing w:after="0" w:before="0" w:line="240" w:lineRule="auto"/>
                    <w:rPr/>
                  </w:pPr>
                  <w:r w:rsidDel="00000000" w:rsidR="00000000" w:rsidRPr="00000000">
                    <w:rPr>
                      <w:rtl w:val="0"/>
                    </w:rPr>
                    <w:t xml:space="preserve">Left Endform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5">
                  <w:pPr>
                    <w:pageBreakBefore w:val="0"/>
                    <w:spacing w:after="0" w:before="0" w:line="240" w:lineRule="auto"/>
                    <w:rPr/>
                  </w:pPr>
                  <w:r w:rsidDel="00000000" w:rsidR="00000000" w:rsidRPr="00000000">
                    <w:rPr>
                      <w:rtl w:val="0"/>
                    </w:rPr>
                    <w:t xml:space="preserve">1B.08</w:t>
                  </w:r>
                </w:p>
              </w:tc>
            </w:tr>
            <w:tr>
              <w:trPr>
                <w:cantSplit w:val="0"/>
                <w:trHeight w:val="6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6">
                  <w:pPr>
                    <w:pageBreakBefore w:val="0"/>
                    <w:spacing w:after="0" w:before="0" w:line="240" w:lineRule="auto"/>
                    <w:rPr/>
                  </w:pPr>
                  <w:r w:rsidDel="00000000" w:rsidR="00000000" w:rsidRPr="00000000">
                    <w:rPr>
                      <w:rtl w:val="0"/>
                    </w:rPr>
                    <w:t xml:space="preserve">Left Guarding Open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7">
                  <w:pPr>
                    <w:pageBreakBefore w:val="0"/>
                    <w:spacing w:after="0" w:before="0" w:line="240" w:lineRule="auto"/>
                    <w:rPr/>
                  </w:pPr>
                  <w:r w:rsidDel="00000000" w:rsidR="00000000" w:rsidRPr="00000000">
                    <w:rPr>
                      <w:rtl w:val="0"/>
                    </w:rPr>
                    <w:t xml:space="preserve">1B.16</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8">
                  <w:pPr>
                    <w:pageBreakBefore w:val="0"/>
                    <w:spacing w:after="0" w:before="0" w:line="240" w:lineRule="auto"/>
                    <w:rPr/>
                  </w:pPr>
                  <w:r w:rsidDel="00000000" w:rsidR="00000000" w:rsidRPr="00000000">
                    <w:rPr>
                      <w:rtl w:val="0"/>
                    </w:rPr>
                    <w:t xml:space="preserve">Left Guarding Closed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9">
                  <w:pPr>
                    <w:pageBreakBefore w:val="0"/>
                    <w:spacing w:after="0" w:before="0" w:line="240" w:lineRule="auto"/>
                    <w:rPr/>
                  </w:pPr>
                  <w:r w:rsidDel="00000000" w:rsidR="00000000" w:rsidRPr="00000000">
                    <w:rPr>
                      <w:rtl w:val="0"/>
                    </w:rPr>
                    <w:t xml:space="preserve">1B.32</w:t>
                  </w:r>
                </w:p>
              </w:tc>
            </w:tr>
          </w:tbl>
          <w:p w:rsidR="00000000" w:rsidDel="00000000" w:rsidP="00000000" w:rsidRDefault="00000000" w:rsidRPr="00000000" w14:paraId="000000CA">
            <w:pPr>
              <w:pageBreakBefore w:val="0"/>
              <w:spacing w:line="276" w:lineRule="auto"/>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0CB">
            <w:pPr>
              <w:pStyle w:val="Heading5"/>
              <w:pageBreakBefore w:val="0"/>
              <w:spacing w:line="276" w:lineRule="auto"/>
              <w:ind w:left="2880"/>
              <w:rPr/>
            </w:pPr>
            <w:bookmarkStart w:colFirst="0" w:colLast="0" w:name="_vas9rccli6u1" w:id="24"/>
            <w:bookmarkEnd w:id="24"/>
            <w:r w:rsidDel="00000000" w:rsidR="00000000" w:rsidRPr="00000000">
              <w:rPr>
                <w:rtl w:val="0"/>
              </w:rPr>
              <w:t xml:space="preserve">Node 1 Outputs (1C)</w:t>
            </w:r>
          </w:p>
          <w:tbl>
            <w:tblPr>
              <w:tblStyle w:val="Table14"/>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CC">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CD">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E">
                  <w:pPr>
                    <w:pageBreakBefore w:val="0"/>
                    <w:spacing w:after="0" w:before="0" w:line="240" w:lineRule="auto"/>
                    <w:rPr/>
                  </w:pPr>
                  <w:r w:rsidDel="00000000" w:rsidR="00000000" w:rsidRPr="00000000">
                    <w:rPr>
                      <w:rtl w:val="0"/>
                    </w:rPr>
                    <w:t xml:space="preserve">Left Transfer Arm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F">
                  <w:pPr>
                    <w:pageBreakBefore w:val="0"/>
                    <w:spacing w:after="0" w:before="0" w:line="240" w:lineRule="auto"/>
                    <w:rPr/>
                  </w:pPr>
                  <w:r w:rsidDel="00000000" w:rsidR="00000000" w:rsidRPr="00000000">
                    <w:rPr>
                      <w:rtl w:val="0"/>
                    </w:rPr>
                    <w:t xml:space="preserve">1C.16</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D0">
                  <w:pPr>
                    <w:pageBreakBefore w:val="0"/>
                    <w:spacing w:after="0" w:before="0" w:line="240" w:lineRule="auto"/>
                    <w:rPr/>
                  </w:pPr>
                  <w:r w:rsidDel="00000000" w:rsidR="00000000" w:rsidRPr="00000000">
                    <w:rPr>
                      <w:rtl w:val="0"/>
                    </w:rPr>
                    <w:t xml:space="preserve">Left Transfer Arm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1">
                  <w:pPr>
                    <w:pageBreakBefore w:val="0"/>
                    <w:spacing w:after="0" w:before="0" w:line="240" w:lineRule="auto"/>
                    <w:rPr/>
                  </w:pPr>
                  <w:r w:rsidDel="00000000" w:rsidR="00000000" w:rsidRPr="00000000">
                    <w:rPr>
                      <w:rtl w:val="0"/>
                    </w:rPr>
                    <w:t xml:space="preserve">1C.32</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D2">
                  <w:pPr>
                    <w:pageBreakBefore w:val="0"/>
                    <w:spacing w:after="0" w:before="0" w:line="240" w:lineRule="auto"/>
                    <w:rPr/>
                  </w:pPr>
                  <w:r w:rsidDel="00000000" w:rsidR="00000000" w:rsidRPr="00000000">
                    <w:rPr>
                      <w:rtl w:val="0"/>
                    </w:rPr>
                    <w:t xml:space="preserve">Left Cutter In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3">
                  <w:pPr>
                    <w:pageBreakBefore w:val="0"/>
                    <w:spacing w:after="0" w:before="0" w:line="240" w:lineRule="auto"/>
                    <w:rPr/>
                  </w:pPr>
                  <w:r w:rsidDel="00000000" w:rsidR="00000000" w:rsidRPr="00000000">
                    <w:rPr>
                      <w:rtl w:val="0"/>
                    </w:rPr>
                    <w:t xml:space="preserve">1C.64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D4">
                  <w:pPr>
                    <w:pageBreakBefore w:val="0"/>
                    <w:spacing w:after="0" w:before="0" w:line="240" w:lineRule="auto"/>
                    <w:rPr/>
                  </w:pPr>
                  <w:r w:rsidDel="00000000" w:rsidR="00000000" w:rsidRPr="00000000">
                    <w:rPr>
                      <w:rtl w:val="0"/>
                    </w:rPr>
                    <w:t xml:space="preserve">Left Cutter Out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5">
                  <w:pPr>
                    <w:pageBreakBefore w:val="0"/>
                    <w:spacing w:after="0" w:before="0" w:line="240" w:lineRule="auto"/>
                    <w:rPr/>
                  </w:pPr>
                  <w:r w:rsidDel="00000000" w:rsidR="00000000" w:rsidRPr="00000000">
                    <w:rPr>
                      <w:rtl w:val="0"/>
                    </w:rPr>
                    <w:t xml:space="preserve">1C.128</w:t>
                  </w:r>
                </w:p>
              </w:tc>
            </w:tr>
          </w:tbl>
          <w:p w:rsidR="00000000" w:rsidDel="00000000" w:rsidP="00000000" w:rsidRDefault="00000000" w:rsidRPr="00000000" w14:paraId="000000D6">
            <w:pPr>
              <w:pageBreakBefore w:val="0"/>
              <w:spacing w:line="276" w:lineRule="auto"/>
              <w:rPr>
                <w:b w:val="1"/>
                <w:color w:val="b45f06"/>
                <w:sz w:val="24"/>
                <w:szCs w:val="24"/>
              </w:rPr>
            </w:pPr>
            <w:r w:rsidDel="00000000" w:rsidR="00000000" w:rsidRPr="00000000">
              <w:rPr>
                <w:rtl w:val="0"/>
              </w:rPr>
            </w:r>
          </w:p>
        </w:tc>
      </w:tr>
    </w:tbl>
    <w:p w:rsidR="00000000" w:rsidDel="00000000" w:rsidP="00000000" w:rsidRDefault="00000000" w:rsidRPr="00000000" w14:paraId="000000D7">
      <w:pPr>
        <w:pageBreakBefore w:val="0"/>
        <w:spacing w:line="276" w:lineRule="auto"/>
        <w:ind w:left="2880"/>
        <w:rPr/>
      </w:pPr>
      <w:r w:rsidDel="00000000" w:rsidR="00000000" w:rsidRPr="00000000">
        <w:rPr>
          <w:rtl w:val="0"/>
        </w:rPr>
      </w:r>
    </w:p>
    <w:p w:rsidR="00000000" w:rsidDel="00000000" w:rsidP="00000000" w:rsidRDefault="00000000" w:rsidRPr="00000000" w14:paraId="000000D8">
      <w:pPr>
        <w:pageBreakBefore w:val="0"/>
        <w:spacing w:line="276" w:lineRule="auto"/>
        <w:rPr/>
      </w:pPr>
      <w:r w:rsidDel="00000000" w:rsidR="00000000" w:rsidRPr="00000000">
        <w:rPr>
          <w:rtl w:val="0"/>
        </w:rPr>
      </w:r>
    </w:p>
    <w:tbl>
      <w:tblPr>
        <w:tblStyle w:val="Table15"/>
        <w:tblW w:w="10860.0" w:type="dxa"/>
        <w:jc w:val="left"/>
        <w:tblInd w:w="-6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480"/>
        <w:gridCol w:w="3360"/>
        <w:gridCol w:w="4020"/>
        <w:tblGridChange w:id="0">
          <w:tblGrid>
            <w:gridCol w:w="3480"/>
            <w:gridCol w:w="3360"/>
            <w:gridCol w:w="4020"/>
          </w:tblGrid>
        </w:tblGridChange>
      </w:tblGrid>
      <w:tr>
        <w:trPr>
          <w:cantSplit w:val="0"/>
          <w:trHeight w:val="59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pStyle w:val="Heading4"/>
              <w:pageBreakBefore w:val="0"/>
              <w:spacing w:line="276" w:lineRule="auto"/>
              <w:ind w:left="2880"/>
              <w:rPr/>
            </w:pPr>
            <w:bookmarkStart w:colFirst="0" w:colLast="0" w:name="_wkky26xb2k0s" w:id="25"/>
            <w:bookmarkEnd w:id="25"/>
            <w:r w:rsidDel="00000000" w:rsidR="00000000" w:rsidRPr="00000000">
              <w:rPr>
                <w:rtl w:val="0"/>
              </w:rPr>
              <w:t xml:space="preserve">Node 2 Outputs (2B)</w:t>
            </w:r>
          </w:p>
          <w:tbl>
            <w:tblPr>
              <w:tblStyle w:val="Table16"/>
              <w:tblW w:w="328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640"/>
              <w:gridCol w:w="1640"/>
              <w:tblGridChange w:id="0">
                <w:tblGrid>
                  <w:gridCol w:w="1640"/>
                  <w:gridCol w:w="164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DA">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DB">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DC">
                  <w:pPr>
                    <w:pageBreakBefore w:val="0"/>
                    <w:spacing w:after="0" w:before="0" w:line="240" w:lineRule="auto"/>
                    <w:rPr/>
                  </w:pPr>
                  <w:r w:rsidDel="00000000" w:rsidR="00000000" w:rsidRPr="00000000">
                    <w:rPr>
                      <w:rtl w:val="0"/>
                    </w:rPr>
                    <w:t xml:space="preserve">Right Endform In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D">
                  <w:pPr>
                    <w:pageBreakBefore w:val="0"/>
                    <w:spacing w:after="0" w:before="0" w:line="240" w:lineRule="auto"/>
                    <w:rPr/>
                  </w:pPr>
                  <w:r w:rsidDel="00000000" w:rsidR="00000000" w:rsidRPr="00000000">
                    <w:rPr>
                      <w:rtl w:val="0"/>
                    </w:rPr>
                    <w:t xml:space="preserve">2B.01</w:t>
                  </w:r>
                </w:p>
              </w:tc>
            </w:tr>
            <w:tr>
              <w:trPr>
                <w:cantSplit w:val="0"/>
                <w:trHeight w:val="7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DE">
                  <w:pPr>
                    <w:pageBreakBefore w:val="0"/>
                    <w:spacing w:after="0" w:before="0" w:line="240" w:lineRule="auto"/>
                    <w:rPr/>
                  </w:pPr>
                  <w:r w:rsidDel="00000000" w:rsidR="00000000" w:rsidRPr="00000000">
                    <w:rPr>
                      <w:rtl w:val="0"/>
                    </w:rPr>
                    <w:t xml:space="preserve">Right Endform Out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F">
                  <w:pPr>
                    <w:pageBreakBefore w:val="0"/>
                    <w:spacing w:after="0" w:before="0" w:line="240" w:lineRule="auto"/>
                    <w:rPr/>
                  </w:pPr>
                  <w:r w:rsidDel="00000000" w:rsidR="00000000" w:rsidRPr="00000000">
                    <w:rPr>
                      <w:rtl w:val="0"/>
                    </w:rPr>
                    <w:t xml:space="preserve">2B.02</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0">
                  <w:pPr>
                    <w:pageBreakBefore w:val="0"/>
                    <w:spacing w:after="0" w:before="0" w:line="240" w:lineRule="auto"/>
                    <w:rPr/>
                  </w:pPr>
                  <w:r w:rsidDel="00000000" w:rsidR="00000000" w:rsidRPr="00000000">
                    <w:rPr>
                      <w:rtl w:val="0"/>
                    </w:rPr>
                    <w:t xml:space="preserve">Right Endform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1">
                  <w:pPr>
                    <w:pageBreakBefore w:val="0"/>
                    <w:spacing w:after="0" w:before="0" w:line="240" w:lineRule="auto"/>
                    <w:rPr/>
                  </w:pPr>
                  <w:r w:rsidDel="00000000" w:rsidR="00000000" w:rsidRPr="00000000">
                    <w:rPr>
                      <w:rtl w:val="0"/>
                    </w:rPr>
                    <w:t xml:space="preserve">2B.04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2">
                  <w:pPr>
                    <w:pageBreakBefore w:val="0"/>
                    <w:spacing w:after="0" w:before="0" w:line="240" w:lineRule="auto"/>
                    <w:rPr/>
                  </w:pPr>
                  <w:r w:rsidDel="00000000" w:rsidR="00000000" w:rsidRPr="00000000">
                    <w:rPr>
                      <w:rtl w:val="0"/>
                    </w:rPr>
                    <w:t xml:space="preserve">Right Endform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3">
                  <w:pPr>
                    <w:pageBreakBefore w:val="0"/>
                    <w:spacing w:after="0" w:before="0" w:line="240" w:lineRule="auto"/>
                    <w:rPr/>
                  </w:pPr>
                  <w:r w:rsidDel="00000000" w:rsidR="00000000" w:rsidRPr="00000000">
                    <w:rPr>
                      <w:rtl w:val="0"/>
                    </w:rPr>
                    <w:t xml:space="preserve">2B.08</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4">
                  <w:pPr>
                    <w:pageBreakBefore w:val="0"/>
                    <w:spacing w:after="0" w:before="0" w:line="240" w:lineRule="auto"/>
                    <w:rPr/>
                  </w:pPr>
                  <w:r w:rsidDel="00000000" w:rsidR="00000000" w:rsidRPr="00000000">
                    <w:rPr>
                      <w:rtl w:val="0"/>
                    </w:rPr>
                    <w:t xml:space="preserve">Right Guarding Open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5">
                  <w:pPr>
                    <w:pageBreakBefore w:val="0"/>
                    <w:spacing w:after="0" w:before="0" w:line="240" w:lineRule="auto"/>
                    <w:rPr/>
                  </w:pPr>
                  <w:r w:rsidDel="00000000" w:rsidR="00000000" w:rsidRPr="00000000">
                    <w:rPr>
                      <w:rtl w:val="0"/>
                    </w:rPr>
                    <w:t xml:space="preserve">2B.16</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6">
                  <w:pPr>
                    <w:pageBreakBefore w:val="0"/>
                    <w:spacing w:after="0" w:before="0" w:line="240" w:lineRule="auto"/>
                    <w:rPr/>
                  </w:pPr>
                  <w:r w:rsidDel="00000000" w:rsidR="00000000" w:rsidRPr="00000000">
                    <w:rPr>
                      <w:rtl w:val="0"/>
                    </w:rPr>
                    <w:t xml:space="preserve">Right Guarding Closed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7">
                  <w:pPr>
                    <w:pageBreakBefore w:val="0"/>
                    <w:spacing w:after="0" w:before="0" w:line="240" w:lineRule="auto"/>
                    <w:rPr/>
                  </w:pPr>
                  <w:r w:rsidDel="00000000" w:rsidR="00000000" w:rsidRPr="00000000">
                    <w:rPr>
                      <w:rtl w:val="0"/>
                    </w:rPr>
                    <w:t xml:space="preserve">2B.32</w:t>
                  </w:r>
                </w:p>
              </w:tc>
            </w:tr>
          </w:tbl>
          <w:p w:rsidR="00000000" w:rsidDel="00000000" w:rsidP="00000000" w:rsidRDefault="00000000" w:rsidRPr="00000000" w14:paraId="000000E8">
            <w:pPr>
              <w:pageBreakBefore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pStyle w:val="Heading4"/>
              <w:pageBreakBefore w:val="0"/>
              <w:spacing w:line="276" w:lineRule="auto"/>
              <w:ind w:left="2880"/>
              <w:rPr/>
            </w:pPr>
            <w:bookmarkStart w:colFirst="0" w:colLast="0" w:name="_tq5gqsto4lt3" w:id="26"/>
            <w:bookmarkEnd w:id="26"/>
            <w:r w:rsidDel="00000000" w:rsidR="00000000" w:rsidRPr="00000000">
              <w:rPr>
                <w:rtl w:val="0"/>
              </w:rPr>
              <w:t xml:space="preserve">Node 2 Outputs (2C)</w:t>
            </w:r>
          </w:p>
          <w:tbl>
            <w:tblPr>
              <w:tblStyle w:val="Table17"/>
              <w:tblW w:w="316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580"/>
              <w:gridCol w:w="1580"/>
              <w:tblGridChange w:id="0">
                <w:tblGrid>
                  <w:gridCol w:w="1580"/>
                  <w:gridCol w:w="158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EA">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EB">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C">
                  <w:pPr>
                    <w:pageBreakBefore w:val="0"/>
                    <w:spacing w:after="0" w:before="0" w:line="240" w:lineRule="auto"/>
                    <w:rPr/>
                  </w:pPr>
                  <w:r w:rsidDel="00000000" w:rsidR="00000000" w:rsidRPr="00000000">
                    <w:rPr>
                      <w:rtl w:val="0"/>
                    </w:rPr>
                    <w:t xml:space="preserve">Right Transfer Arm 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D">
                  <w:pPr>
                    <w:pageBreakBefore w:val="0"/>
                    <w:spacing w:after="0" w:before="0" w:line="240" w:lineRule="auto"/>
                    <w:rPr/>
                  </w:pPr>
                  <w:r w:rsidDel="00000000" w:rsidR="00000000" w:rsidRPr="00000000">
                    <w:rPr>
                      <w:rtl w:val="0"/>
                    </w:rPr>
                    <w:t xml:space="preserve">2C.16</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E">
                  <w:pPr>
                    <w:pageBreakBefore w:val="0"/>
                    <w:spacing w:after="0" w:before="0" w:line="240" w:lineRule="auto"/>
                    <w:rPr/>
                  </w:pPr>
                  <w:r w:rsidDel="00000000" w:rsidR="00000000" w:rsidRPr="00000000">
                    <w:rPr>
                      <w:rtl w:val="0"/>
                    </w:rPr>
                    <w:t xml:space="preserve">Right Transfer Arm Down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F">
                  <w:pPr>
                    <w:pageBreakBefore w:val="0"/>
                    <w:spacing w:after="0" w:before="0" w:line="240" w:lineRule="auto"/>
                    <w:rPr/>
                  </w:pPr>
                  <w:r w:rsidDel="00000000" w:rsidR="00000000" w:rsidRPr="00000000">
                    <w:rPr>
                      <w:rtl w:val="0"/>
                    </w:rPr>
                    <w:t xml:space="preserve">2C.32</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F0">
                  <w:pPr>
                    <w:pageBreakBefore w:val="0"/>
                    <w:spacing w:after="0" w:before="0" w:line="240" w:lineRule="auto"/>
                    <w:rPr/>
                  </w:pPr>
                  <w:r w:rsidDel="00000000" w:rsidR="00000000" w:rsidRPr="00000000">
                    <w:rPr>
                      <w:rtl w:val="0"/>
                    </w:rPr>
                    <w:t xml:space="preserve">Right Cutter In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F1">
                  <w:pPr>
                    <w:pageBreakBefore w:val="0"/>
                    <w:spacing w:after="0" w:before="0" w:line="240" w:lineRule="auto"/>
                    <w:rPr/>
                  </w:pPr>
                  <w:r w:rsidDel="00000000" w:rsidR="00000000" w:rsidRPr="00000000">
                    <w:rPr>
                      <w:rtl w:val="0"/>
                    </w:rPr>
                    <w:t xml:space="preserve">2C.64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F2">
                  <w:pPr>
                    <w:pageBreakBefore w:val="0"/>
                    <w:spacing w:after="0" w:before="0" w:line="240" w:lineRule="auto"/>
                    <w:rPr/>
                  </w:pPr>
                  <w:r w:rsidDel="00000000" w:rsidR="00000000" w:rsidRPr="00000000">
                    <w:rPr>
                      <w:rtl w:val="0"/>
                    </w:rPr>
                    <w:t xml:space="preserve">Right Cutter Out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F3">
                  <w:pPr>
                    <w:pageBreakBefore w:val="0"/>
                    <w:spacing w:after="0" w:before="0" w:line="240" w:lineRule="auto"/>
                    <w:rPr/>
                  </w:pPr>
                  <w:r w:rsidDel="00000000" w:rsidR="00000000" w:rsidRPr="00000000">
                    <w:rPr>
                      <w:rtl w:val="0"/>
                    </w:rPr>
                    <w:t xml:space="preserve">2C.128</w:t>
                  </w:r>
                </w:p>
              </w:tc>
            </w:tr>
          </w:tbl>
          <w:p w:rsidR="00000000" w:rsidDel="00000000" w:rsidP="00000000" w:rsidRDefault="00000000" w:rsidRPr="00000000" w14:paraId="000000F4">
            <w:pPr>
              <w:pageBreakBefore w:val="0"/>
              <w:spacing w:line="276"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pStyle w:val="Heading4"/>
              <w:pageBreakBefore w:val="0"/>
              <w:spacing w:line="276" w:lineRule="auto"/>
              <w:ind w:left="2880"/>
              <w:rPr/>
            </w:pPr>
            <w:bookmarkStart w:colFirst="0" w:colLast="0" w:name="_vhnl7lw7tpsj" w:id="27"/>
            <w:bookmarkEnd w:id="27"/>
            <w:r w:rsidDel="00000000" w:rsidR="00000000" w:rsidRPr="00000000">
              <w:rPr>
                <w:rtl w:val="0"/>
              </w:rPr>
              <w:t xml:space="preserve">Node 2 Inputs (2D)</w:t>
            </w:r>
          </w:p>
          <w:tbl>
            <w:tblPr>
              <w:tblStyle w:val="Table18"/>
              <w:tblW w:w="38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910"/>
              <w:gridCol w:w="1910"/>
              <w:tblGridChange w:id="0">
                <w:tblGrid>
                  <w:gridCol w:w="1910"/>
                  <w:gridCol w:w="191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F6">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0F7">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F8">
                  <w:pPr>
                    <w:pageBreakBefore w:val="0"/>
                    <w:spacing w:after="0" w:before="0" w:line="240" w:lineRule="auto"/>
                    <w:rPr/>
                  </w:pPr>
                  <w:r w:rsidDel="00000000" w:rsidR="00000000" w:rsidRPr="00000000">
                    <w:rPr>
                      <w:rtl w:val="0"/>
                    </w:rPr>
                    <w:t xml:space="preserve">Traverse Table Right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F9">
                  <w:pPr>
                    <w:pageBreakBefore w:val="0"/>
                    <w:spacing w:after="0" w:before="0" w:line="240" w:lineRule="auto"/>
                    <w:rPr/>
                  </w:pPr>
                  <w:r w:rsidDel="00000000" w:rsidR="00000000" w:rsidRPr="00000000">
                    <w:rPr>
                      <w:rtl w:val="0"/>
                    </w:rPr>
                    <w:t xml:space="preserve">2D.04</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FA">
                  <w:pPr>
                    <w:pageBreakBefore w:val="0"/>
                    <w:spacing w:after="0" w:before="0" w:line="240" w:lineRule="auto"/>
                    <w:rPr/>
                  </w:pPr>
                  <w:r w:rsidDel="00000000" w:rsidR="00000000" w:rsidRPr="00000000">
                    <w:rPr>
                      <w:rtl w:val="0"/>
                    </w:rPr>
                    <w:t xml:space="preserve">Traverse Table Left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FB">
                  <w:pPr>
                    <w:pageBreakBefore w:val="0"/>
                    <w:spacing w:after="0" w:before="0" w:line="240" w:lineRule="auto"/>
                    <w:rPr/>
                  </w:pPr>
                  <w:r w:rsidDel="00000000" w:rsidR="00000000" w:rsidRPr="00000000">
                    <w:rPr>
                      <w:rtl w:val="0"/>
                    </w:rPr>
                    <w:t xml:space="preserve">2D.08</w:t>
                  </w:r>
                </w:p>
              </w:tc>
            </w:tr>
          </w:tbl>
          <w:p w:rsidR="00000000" w:rsidDel="00000000" w:rsidP="00000000" w:rsidRDefault="00000000" w:rsidRPr="00000000" w14:paraId="000000FC">
            <w:pPr>
              <w:pageBreakBefore w:val="0"/>
              <w:spacing w:line="276" w:lineRule="auto"/>
              <w:rPr>
                <w:b w:val="1"/>
                <w:color w:val="b45f06"/>
                <w:sz w:val="24"/>
                <w:szCs w:val="24"/>
              </w:rPr>
            </w:pPr>
            <w:r w:rsidDel="00000000" w:rsidR="00000000" w:rsidRPr="00000000">
              <w:rPr>
                <w:rtl w:val="0"/>
              </w:rPr>
            </w:r>
          </w:p>
        </w:tc>
      </w:tr>
    </w:tbl>
    <w:p w:rsidR="00000000" w:rsidDel="00000000" w:rsidP="00000000" w:rsidRDefault="00000000" w:rsidRPr="00000000" w14:paraId="000000FD">
      <w:pPr>
        <w:pageBreakBefore w:val="0"/>
        <w:rPr/>
      </w:pPr>
      <w:r w:rsidDel="00000000" w:rsidR="00000000" w:rsidRPr="00000000">
        <w:rPr>
          <w:rtl w:val="0"/>
        </w:rPr>
      </w:r>
    </w:p>
    <w:tbl>
      <w:tblPr>
        <w:tblStyle w:val="Table19"/>
        <w:tblW w:w="3555.0" w:type="dxa"/>
        <w:jc w:val="left"/>
        <w:tblInd w:w="-6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555"/>
        <w:tblGridChange w:id="0">
          <w:tblGrid>
            <w:gridCol w:w="3555"/>
          </w:tblGrid>
        </w:tblGridChange>
      </w:tblGrid>
      <w:tr>
        <w:trPr>
          <w:cantSplit w:val="0"/>
          <w:trHeight w:val="59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pStyle w:val="Heading4"/>
              <w:pageBreakBefore w:val="0"/>
              <w:spacing w:line="276" w:lineRule="auto"/>
              <w:rPr/>
            </w:pPr>
            <w:bookmarkStart w:colFirst="0" w:colLast="0" w:name="_w22bl4dbcfhj" w:id="28"/>
            <w:bookmarkEnd w:id="28"/>
            <w:r w:rsidDel="00000000" w:rsidR="00000000" w:rsidRPr="00000000">
              <w:rPr>
                <w:rtl w:val="0"/>
              </w:rPr>
              <w:t xml:space="preserve">Node 3 Outputs (3A)</w:t>
            </w:r>
          </w:p>
          <w:tbl>
            <w:tblPr>
              <w:tblStyle w:val="Table20"/>
              <w:tblW w:w="3355.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677.5"/>
              <w:gridCol w:w="1677.5"/>
              <w:tblGridChange w:id="0">
                <w:tblGrid>
                  <w:gridCol w:w="1677.5"/>
                  <w:gridCol w:w="1677.5"/>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FF">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00">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01">
                  <w:pPr>
                    <w:pageBreakBefore w:val="0"/>
                    <w:spacing w:after="0" w:before="0" w:line="240" w:lineRule="auto"/>
                    <w:rPr/>
                  </w:pPr>
                  <w:r w:rsidDel="00000000" w:rsidR="00000000" w:rsidRPr="00000000">
                    <w:rPr>
                      <w:rtl w:val="0"/>
                    </w:rPr>
                    <w:t xml:space="preserve">Red Tower Light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02">
                  <w:pPr>
                    <w:pageBreakBefore w:val="0"/>
                    <w:spacing w:after="0" w:before="0" w:line="240" w:lineRule="auto"/>
                    <w:rPr/>
                  </w:pPr>
                  <w:r w:rsidDel="00000000" w:rsidR="00000000" w:rsidRPr="00000000">
                    <w:rPr>
                      <w:rtl w:val="0"/>
                    </w:rPr>
                    <w:t xml:space="preserve">3A.01</w:t>
                  </w:r>
                </w:p>
              </w:tc>
            </w:tr>
            <w:tr>
              <w:trPr>
                <w:cantSplit w:val="0"/>
                <w:trHeight w:val="7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03">
                  <w:pPr>
                    <w:pageBreakBefore w:val="0"/>
                    <w:spacing w:after="0" w:before="0" w:line="240" w:lineRule="auto"/>
                    <w:rPr/>
                  </w:pPr>
                  <w:r w:rsidDel="00000000" w:rsidR="00000000" w:rsidRPr="00000000">
                    <w:rPr>
                      <w:rtl w:val="0"/>
                    </w:rPr>
                    <w:t xml:space="preserve">Yellow Tower Light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04">
                  <w:pPr>
                    <w:pageBreakBefore w:val="0"/>
                    <w:spacing w:after="0" w:before="0" w:line="240" w:lineRule="auto"/>
                    <w:rPr/>
                  </w:pPr>
                  <w:r w:rsidDel="00000000" w:rsidR="00000000" w:rsidRPr="00000000">
                    <w:rPr>
                      <w:rtl w:val="0"/>
                    </w:rPr>
                    <w:t xml:space="preserve">3A.02</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05">
                  <w:pPr>
                    <w:pageBreakBefore w:val="0"/>
                    <w:spacing w:after="0" w:before="0" w:line="240" w:lineRule="auto"/>
                    <w:rPr/>
                  </w:pPr>
                  <w:r w:rsidDel="00000000" w:rsidR="00000000" w:rsidRPr="00000000">
                    <w:rPr>
                      <w:rtl w:val="0"/>
                    </w:rPr>
                    <w:t xml:space="preserve">Green Tower Light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06">
                  <w:pPr>
                    <w:pageBreakBefore w:val="0"/>
                    <w:spacing w:after="0" w:before="0" w:line="240" w:lineRule="auto"/>
                    <w:rPr/>
                  </w:pPr>
                  <w:r w:rsidDel="00000000" w:rsidR="00000000" w:rsidRPr="00000000">
                    <w:rPr>
                      <w:rtl w:val="0"/>
                    </w:rPr>
                    <w:t xml:space="preserve">3A.04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07">
                  <w:pPr>
                    <w:pageBreakBefore w:val="0"/>
                    <w:spacing w:after="0" w:before="0" w:line="240" w:lineRule="auto"/>
                    <w:rPr/>
                  </w:pPr>
                  <w:r w:rsidDel="00000000" w:rsidR="00000000" w:rsidRPr="00000000">
                    <w:rPr>
                      <w:rtl w:val="0"/>
                    </w:rPr>
                    <w:t xml:space="preserve">Blue Tower Light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08">
                  <w:pPr>
                    <w:pageBreakBefore w:val="0"/>
                    <w:spacing w:after="0" w:before="0" w:line="240" w:lineRule="auto"/>
                    <w:rPr/>
                  </w:pPr>
                  <w:r w:rsidDel="00000000" w:rsidR="00000000" w:rsidRPr="00000000">
                    <w:rPr>
                      <w:rtl w:val="0"/>
                    </w:rPr>
                    <w:t xml:space="preserve">3A.08</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09">
                  <w:pPr>
                    <w:pageBreakBefore w:val="0"/>
                    <w:spacing w:after="0" w:before="0" w:line="240" w:lineRule="auto"/>
                    <w:rPr/>
                  </w:pPr>
                  <w:r w:rsidDel="00000000" w:rsidR="00000000" w:rsidRPr="00000000">
                    <w:rPr>
                      <w:rtl w:val="0"/>
                    </w:rPr>
                    <w:t xml:space="preserve">Tower Buzzer</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0A">
                  <w:pPr>
                    <w:pageBreakBefore w:val="0"/>
                    <w:spacing w:after="0" w:before="0" w:line="240" w:lineRule="auto"/>
                    <w:rPr/>
                  </w:pPr>
                  <w:r w:rsidDel="00000000" w:rsidR="00000000" w:rsidRPr="00000000">
                    <w:rPr>
                      <w:rtl w:val="0"/>
                    </w:rPr>
                    <w:t xml:space="preserve">3A.16</w:t>
                  </w:r>
                </w:p>
              </w:tc>
            </w:tr>
          </w:tbl>
          <w:p w:rsidR="00000000" w:rsidDel="00000000" w:rsidP="00000000" w:rsidRDefault="00000000" w:rsidRPr="00000000" w14:paraId="0000010B">
            <w:pPr>
              <w:pageBreakBefore w:val="0"/>
              <w:spacing w:after="0" w:before="0" w:line="240" w:lineRule="auto"/>
              <w:ind w:left="0" w:firstLine="0"/>
              <w:rPr/>
            </w:pPr>
            <w:r w:rsidDel="00000000" w:rsidR="00000000" w:rsidRPr="00000000">
              <w:rPr>
                <w:rtl w:val="0"/>
              </w:rPr>
            </w:r>
          </w:p>
        </w:tc>
      </w:tr>
    </w:tbl>
    <w:p w:rsidR="00000000" w:rsidDel="00000000" w:rsidP="00000000" w:rsidRDefault="00000000" w:rsidRPr="00000000" w14:paraId="0000010C">
      <w:pPr>
        <w:pageBreakBefore w:val="0"/>
        <w:spacing w:line="276" w:lineRule="auto"/>
        <w:ind w:left="0" w:firstLine="0"/>
        <w:rPr/>
      </w:pPr>
      <w:r w:rsidDel="00000000" w:rsidR="00000000" w:rsidRPr="00000000">
        <w:rPr>
          <w:rtl w:val="0"/>
        </w:rPr>
        <w:t xml:space="preserve">To return to menu, press ESC key.</w:t>
      </w:r>
    </w:p>
    <w:p w:rsidR="00000000" w:rsidDel="00000000" w:rsidP="00000000" w:rsidRDefault="00000000" w:rsidRPr="00000000" w14:paraId="0000010D">
      <w:pPr>
        <w:pStyle w:val="Heading1"/>
        <w:pageBreakBefore w:val="0"/>
        <w:pBdr>
          <w:top w:space="0" w:sz="0" w:val="nil"/>
          <w:left w:space="0" w:sz="0" w:val="nil"/>
          <w:bottom w:space="0" w:sz="0" w:val="nil"/>
          <w:right w:space="0" w:sz="0" w:val="nil"/>
          <w:between w:space="0" w:sz="0" w:val="nil"/>
        </w:pBdr>
        <w:shd w:fill="auto" w:val="clear"/>
        <w:rPr/>
      </w:pPr>
      <w:bookmarkStart w:colFirst="0" w:colLast="0" w:name="_i49fade3xlx8" w:id="29"/>
      <w:bookmarkEnd w:id="29"/>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1"/>
        <w:pageBreakBefore w:val="0"/>
        <w:pBdr>
          <w:top w:space="0" w:sz="0" w:val="nil"/>
          <w:left w:space="0" w:sz="0" w:val="nil"/>
          <w:bottom w:space="0" w:sz="0" w:val="nil"/>
          <w:right w:space="0" w:sz="0" w:val="nil"/>
          <w:between w:space="0" w:sz="0" w:val="nil"/>
        </w:pBdr>
        <w:shd w:fill="auto" w:val="clear"/>
        <w:rPr/>
      </w:pPr>
      <w:bookmarkStart w:colFirst="0" w:colLast="0" w:name="_sggqvue3frff" w:id="30"/>
      <w:bookmarkEnd w:id="30"/>
      <w:r w:rsidDel="00000000" w:rsidR="00000000" w:rsidRPr="00000000">
        <w:rPr>
          <w:rtl w:val="0"/>
        </w:rPr>
        <w:t xml:space="preserve">Monitor Encoders</w:t>
      </w:r>
    </w:p>
    <w:tbl>
      <w:tblPr>
        <w:tblStyle w:val="Table21"/>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b w:val="1"/>
                <w:rtl w:val="0"/>
              </w:rPr>
              <w:t xml:space="preserve">NOTE:</w:t>
            </w:r>
            <w:r w:rsidDel="00000000" w:rsidR="00000000" w:rsidRPr="00000000">
              <w:rPr>
                <w:rtl w:val="0"/>
              </w:rPr>
              <w:t xml:space="preserve"> Encoder screen is read-only.</w:t>
            </w:r>
          </w:p>
        </w:tc>
      </w:tr>
    </w:tbl>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111">
      <w:pPr>
        <w:pStyle w:val="Heading2"/>
        <w:pageBreakBefore w:val="0"/>
        <w:pBdr>
          <w:top w:space="0" w:sz="0" w:val="nil"/>
          <w:left w:space="0" w:sz="0" w:val="nil"/>
          <w:bottom w:space="0" w:sz="0" w:val="nil"/>
          <w:right w:space="0" w:sz="0" w:val="nil"/>
          <w:between w:space="0" w:sz="0" w:val="nil"/>
        </w:pBdr>
        <w:shd w:fill="auto" w:val="clear"/>
        <w:rPr/>
      </w:pPr>
      <w:bookmarkStart w:colFirst="0" w:colLast="0" w:name="_jmn1coyeanu0" w:id="31"/>
      <w:bookmarkEnd w:id="31"/>
      <w:r w:rsidDel="00000000" w:rsidR="00000000" w:rsidRPr="00000000">
        <w:rPr>
          <w:rtl w:val="0"/>
        </w:rPr>
        <w:t xml:space="preserve">Manual Encoder Monitoring</w:t>
      </w:r>
    </w:p>
    <w:p w:rsidR="00000000" w:rsidDel="00000000" w:rsidP="00000000" w:rsidRDefault="00000000" w:rsidRPr="00000000" w14:paraId="00000112">
      <w:pPr>
        <w:pageBreakBefore w:val="0"/>
        <w:rPr/>
      </w:pPr>
      <w:r w:rsidDel="00000000" w:rsidR="00000000" w:rsidRPr="00000000">
        <w:rPr>
          <w:rtl w:val="0"/>
        </w:rPr>
        <w:t xml:space="preserve">The monitor encoder allows the user the ability to check encoder counts for Spindle(s), as well as the Traverse, without the need to have a motor enabled. This allows the ability to rotate Spindles and Traverse by hand at any desired speed and direction to manually check encoder count to ensure there are no issues with the encoders or encoder couplings. Encoders will count from 0-719 for a total of 720 pulses</w:t>
      </w:r>
    </w:p>
    <w:p w:rsidR="00000000" w:rsidDel="00000000" w:rsidP="00000000" w:rsidRDefault="00000000" w:rsidRPr="00000000" w14:paraId="00000113">
      <w:pPr>
        <w:pageBreakBefore w:val="0"/>
        <w:rPr/>
      </w:pPr>
      <w:r w:rsidDel="00000000" w:rsidR="00000000" w:rsidRPr="00000000">
        <w:rPr>
          <w:rtl w:val="0"/>
        </w:rPr>
        <w:t xml:space="preserve">Spindle encoders will count up when rotated in a clockwise direction (if using a D-1500, Spindle 2 will count up in the CCW direction).</w:t>
      </w:r>
      <w:r w:rsidDel="00000000" w:rsidR="00000000" w:rsidRPr="00000000">
        <w:rPr>
          <w:rtl w:val="0"/>
        </w:rPr>
        <w:t xml:space="preserve"> One revolution = 360 pulses.</w:t>
      </w:r>
    </w:p>
    <w:p w:rsidR="00000000" w:rsidDel="00000000" w:rsidP="00000000" w:rsidRDefault="00000000" w:rsidRPr="00000000" w14:paraId="00000114">
      <w:pPr>
        <w:pageBreakBefore w:val="0"/>
        <w:rPr/>
      </w:pPr>
      <w:r w:rsidDel="00000000" w:rsidR="00000000" w:rsidRPr="00000000">
        <w:rPr>
          <w:rtl w:val="0"/>
        </w:rPr>
        <w:t xml:space="preserve">The Traverse will typically count up when gearbox is rotating in a clockwise direction, when viewed from the left side of the machine looking to the right. This will be when the connecting rod is toward the top of the Traverse arm assembly, moving outward. One revolution = 720 pulses.</w:t>
      </w:r>
    </w:p>
    <w:p w:rsidR="00000000" w:rsidDel="00000000" w:rsidP="00000000" w:rsidRDefault="00000000" w:rsidRPr="00000000" w14:paraId="00000115">
      <w:pPr>
        <w:pageBreakBefore w:val="0"/>
        <w:rPr/>
      </w:pPr>
      <w:r w:rsidDel="00000000" w:rsidR="00000000" w:rsidRPr="00000000">
        <w:rPr>
          <w:rtl w:val="0"/>
        </w:rPr>
        <w:t xml:space="preserve">To return to menu screen, press ESC.</w:t>
        <w:tab/>
      </w:r>
    </w:p>
    <w:tbl>
      <w:tblPr>
        <w:tblStyle w:val="Table2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1155cc" w:val="clear"/>
            <w:tcMar>
              <w:top w:w="100.0" w:type="dxa"/>
              <w:left w:w="100.0" w:type="dxa"/>
              <w:bottom w:w="100.0" w:type="dxa"/>
              <w:right w:w="100.0" w:type="dxa"/>
            </w:tcMar>
            <w:vAlign w:val="center"/>
          </w:tcPr>
          <w:p w:rsidR="00000000" w:rsidDel="00000000" w:rsidP="00000000" w:rsidRDefault="00000000" w:rsidRPr="00000000" w14:paraId="00000116">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p w:rsidR="00000000" w:rsidDel="00000000" w:rsidP="00000000" w:rsidRDefault="00000000" w:rsidRPr="00000000" w14:paraId="00000117">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ENCODERS</w:t>
              <w:br w:type="textWrapping"/>
              <w:br w:type="textWrapping"/>
              <w:t xml:space="preserve">Press ESC to Exit</w:t>
            </w:r>
          </w:p>
          <w:p w:rsidR="00000000" w:rsidDel="00000000" w:rsidP="00000000" w:rsidRDefault="00000000" w:rsidRPr="00000000" w14:paraId="00000118">
            <w:pPr>
              <w:pageBreakBefore w:val="0"/>
              <w:tabs>
                <w:tab w:val="left" w:leader="none" w:pos="2880"/>
                <w:tab w:val="left" w:leader="none" w:pos="6555"/>
              </w:tabs>
              <w:ind w:left="277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Spindle:</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361</w:t>
              <w:br w:type="textWrapping"/>
              <w:t xml:space="preserve">Traverse:</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20</w:t>
              <w:br w:type="textWrapping"/>
              <w:t xml:space="preserve">Dancer Accumulator Reference:</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4095</w:t>
            </w:r>
          </w:p>
          <w:p w:rsidR="00000000" w:rsidDel="00000000" w:rsidP="00000000" w:rsidRDefault="00000000" w:rsidRPr="00000000" w14:paraId="00000119">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tc>
      </w:tr>
    </w:tbl>
    <w:p w:rsidR="00000000" w:rsidDel="00000000" w:rsidP="00000000" w:rsidRDefault="00000000" w:rsidRPr="00000000" w14:paraId="0000011A">
      <w:pPr>
        <w:pStyle w:val="Heading1"/>
        <w:pageBreakBefore w:val="0"/>
        <w:rPr/>
      </w:pPr>
      <w:bookmarkStart w:colFirst="0" w:colLast="0" w:name="_jt142ax4x6i3" w:id="32"/>
      <w:bookmarkEnd w:id="32"/>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jc w:val="center"/>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11E">
      <w:pPr>
        <w:pStyle w:val="Heading1"/>
        <w:pageBreakBefore w:val="0"/>
        <w:pBdr>
          <w:top w:space="0" w:sz="0" w:val="nil"/>
          <w:left w:space="0" w:sz="0" w:val="nil"/>
          <w:bottom w:space="0" w:sz="0" w:val="nil"/>
          <w:right w:space="0" w:sz="0" w:val="nil"/>
          <w:between w:space="0" w:sz="0" w:val="nil"/>
        </w:pBdr>
        <w:shd w:fill="auto" w:val="clear"/>
        <w:rPr/>
      </w:pPr>
      <w:bookmarkStart w:colFirst="0" w:colLast="0" w:name="_vrabn4hbg62y" w:id="33"/>
      <w:bookmarkEnd w:id="33"/>
      <w:r w:rsidDel="00000000" w:rsidR="00000000" w:rsidRPr="00000000">
        <w:rPr>
          <w:rtl w:val="0"/>
        </w:rPr>
      </w:r>
    </w:p>
    <w:p w:rsidR="00000000" w:rsidDel="00000000" w:rsidP="00000000" w:rsidRDefault="00000000" w:rsidRPr="00000000" w14:paraId="0000011F">
      <w:pPr>
        <w:pStyle w:val="Heading1"/>
        <w:pageBreakBefore w:val="0"/>
        <w:pBdr>
          <w:top w:space="0" w:sz="0" w:val="nil"/>
          <w:left w:space="0" w:sz="0" w:val="nil"/>
          <w:bottom w:space="0" w:sz="0" w:val="nil"/>
          <w:right w:space="0" w:sz="0" w:val="nil"/>
          <w:between w:space="0" w:sz="0" w:val="nil"/>
        </w:pBdr>
        <w:shd w:fill="auto" w:val="clear"/>
        <w:rPr/>
      </w:pPr>
      <w:bookmarkStart w:colFirst="0" w:colLast="0" w:name="_696t3dx6cv2y" w:id="34"/>
      <w:bookmarkEnd w:id="34"/>
      <w:r w:rsidDel="00000000" w:rsidR="00000000" w:rsidRPr="00000000">
        <w:br w:type="page"/>
      </w:r>
      <w:r w:rsidDel="00000000" w:rsidR="00000000" w:rsidRPr="00000000">
        <w:rPr>
          <w:rtl w:val="0"/>
        </w:rPr>
      </w:r>
    </w:p>
    <w:p w:rsidR="00000000" w:rsidDel="00000000" w:rsidP="00000000" w:rsidRDefault="00000000" w:rsidRPr="00000000" w14:paraId="00000120">
      <w:pPr>
        <w:pStyle w:val="Heading1"/>
        <w:pageBreakBefore w:val="0"/>
        <w:pBdr>
          <w:top w:space="0" w:sz="0" w:val="nil"/>
          <w:left w:space="0" w:sz="0" w:val="nil"/>
          <w:bottom w:space="0" w:sz="0" w:val="nil"/>
          <w:right w:space="0" w:sz="0" w:val="nil"/>
          <w:between w:space="0" w:sz="0" w:val="nil"/>
        </w:pBdr>
        <w:shd w:fill="auto" w:val="clear"/>
        <w:rPr/>
      </w:pPr>
      <w:bookmarkStart w:colFirst="0" w:colLast="0" w:name="_vncwt2slj2qx" w:id="35"/>
      <w:bookmarkEnd w:id="35"/>
      <w:r w:rsidDel="00000000" w:rsidR="00000000" w:rsidRPr="00000000">
        <w:rPr>
          <w:rtl w:val="0"/>
        </w:rPr>
        <w:t xml:space="preserve">Motor Control</w:t>
      </w:r>
    </w:p>
    <w:tbl>
      <w:tblPr>
        <w:tblStyle w:val="Table23"/>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WARNING: Ensure motors are clear without obstruction before enabling.</w:t>
            </w:r>
            <w:r w:rsidDel="00000000" w:rsidR="00000000" w:rsidRPr="00000000">
              <w:rPr>
                <w:rtl w:val="0"/>
              </w:rPr>
            </w:r>
          </w:p>
        </w:tc>
      </w:tr>
    </w:tbl>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3">
      <w:pPr>
        <w:pStyle w:val="Heading2"/>
        <w:pageBreakBefore w:val="0"/>
        <w:pBdr>
          <w:top w:space="0" w:sz="0" w:val="nil"/>
          <w:left w:space="0" w:sz="0" w:val="nil"/>
          <w:bottom w:space="0" w:sz="0" w:val="nil"/>
          <w:right w:space="0" w:sz="0" w:val="nil"/>
          <w:between w:space="0" w:sz="0" w:val="nil"/>
        </w:pBdr>
        <w:shd w:fill="auto" w:val="clear"/>
        <w:rPr/>
      </w:pPr>
      <w:bookmarkStart w:colFirst="0" w:colLast="0" w:name="_yoz9dojmd793" w:id="36"/>
      <w:bookmarkEnd w:id="36"/>
      <w:r w:rsidDel="00000000" w:rsidR="00000000" w:rsidRPr="00000000">
        <w:rPr>
          <w:rtl w:val="0"/>
        </w:rPr>
        <w:t xml:space="preserve">Motor Control Menu</w:t>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Section three allows for motor control through the Digital-to-Analog circuit, as well as simultaneously monitoring its respective encoder. The motor control page is broken down into multiple sections depending on the machine model. </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D-1500 example:</w:t>
      </w:r>
    </w:p>
    <w:tbl>
      <w:tblPr>
        <w:tblStyle w:val="Table2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1155cc" w:val="clear"/>
            <w:tcMar>
              <w:top w:w="100.0" w:type="dxa"/>
              <w:left w:w="100.0" w:type="dxa"/>
              <w:bottom w:w="100.0" w:type="dxa"/>
              <w:right w:w="100.0" w:type="dxa"/>
            </w:tcMar>
            <w:vAlign w:val="center"/>
          </w:tcPr>
          <w:p w:rsidR="00000000" w:rsidDel="00000000" w:rsidP="00000000" w:rsidRDefault="00000000" w:rsidRPr="00000000" w14:paraId="00000126">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p w:rsidR="00000000" w:rsidDel="00000000" w:rsidP="00000000" w:rsidRDefault="00000000" w:rsidRPr="00000000" w14:paraId="00000127">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Motor Controls</w:t>
              <w:br w:type="textWrapping"/>
              <w:br w:type="textWrapping"/>
              <w:t xml:space="preserve">1. Left Spindle Motor</w:t>
              <w:br w:type="textWrapping"/>
              <w:t xml:space="preserve">2. Right Spindle Motor</w:t>
              <w:br w:type="textWrapping"/>
              <w:t xml:space="preserve">3. Traverse Motor</w:t>
              <w:br w:type="textWrapping"/>
              <w:t xml:space="preserve">4. Pressure Regulator D/A</w:t>
              <w:br w:type="textWrapping"/>
              <w:br w:type="textWrapping"/>
              <w:t xml:space="preserve">Press ESC to Exit</w:t>
            </w:r>
          </w:p>
          <w:p w:rsidR="00000000" w:rsidDel="00000000" w:rsidP="00000000" w:rsidRDefault="00000000" w:rsidRPr="00000000" w14:paraId="00000128">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tc>
      </w:tr>
    </w:tbl>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A">
      <w:pPr>
        <w:pStyle w:val="Heading2"/>
        <w:pageBreakBefore w:val="0"/>
        <w:pBdr>
          <w:top w:space="0" w:sz="0" w:val="nil"/>
          <w:left w:space="0" w:sz="0" w:val="nil"/>
          <w:bottom w:space="0" w:sz="0" w:val="nil"/>
          <w:right w:space="0" w:sz="0" w:val="nil"/>
          <w:between w:space="0" w:sz="0" w:val="nil"/>
        </w:pBdr>
        <w:shd w:fill="auto" w:val="clear"/>
        <w:rPr/>
      </w:pPr>
      <w:bookmarkStart w:colFirst="0" w:colLast="0" w:name="_410njxfir284" w:id="37"/>
      <w:bookmarkEnd w:id="37"/>
      <w:r w:rsidDel="00000000" w:rsidR="00000000" w:rsidRPr="00000000">
        <w:rPr>
          <w:rtl w:val="0"/>
        </w:rPr>
        <w:t xml:space="preserve">Writing D/A Values and Enabling Motor Drives</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Each motor can be controlled and enabled separately. First, select which motor is to be written to by pressing the number associated with it.</w:t>
      </w:r>
    </w:p>
    <w:tbl>
      <w:tblPr>
        <w:tblStyle w:val="Table2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1155cc" w:val="clear"/>
            <w:tcMar>
              <w:top w:w="100.0" w:type="dxa"/>
              <w:left w:w="100.0" w:type="dxa"/>
              <w:bottom w:w="100.0" w:type="dxa"/>
              <w:right w:w="100.0" w:type="dxa"/>
            </w:tcMar>
            <w:vAlign w:val="center"/>
          </w:tcPr>
          <w:p w:rsidR="00000000" w:rsidDel="00000000" w:rsidP="00000000" w:rsidRDefault="00000000" w:rsidRPr="00000000" w14:paraId="0000012C">
            <w:pPr>
              <w:pageBreakBefore w:val="0"/>
              <w:tabs>
                <w:tab w:val="left" w:leader="none" w:pos="2880"/>
                <w:tab w:val="left" w:leader="none" w:pos="5040"/>
                <w:tab w:val="left" w:leader="none" w:pos="8640"/>
              </w:tabs>
              <w:spacing w:after="0" w:line="240" w:lineRule="auto"/>
              <w:ind w:left="2775" w:right="259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Spindle</w:t>
              <w:br w:type="textWrapping"/>
              <w:br w:type="textWrapping"/>
              <w:t xml:space="preserve">Enter reference 0-4095: 2048 = 0v ref</w:t>
            </w:r>
          </w:p>
          <w:p w:rsidR="00000000" w:rsidDel="00000000" w:rsidP="00000000" w:rsidRDefault="00000000" w:rsidRPr="00000000" w14:paraId="0000012D">
            <w:pPr>
              <w:pageBreakBefore w:val="0"/>
              <w:tabs>
                <w:tab w:val="left" w:leader="none" w:pos="2880"/>
                <w:tab w:val="left" w:leader="none" w:pos="5040"/>
                <w:tab w:val="left" w:leader="none" w:pos="8640"/>
              </w:tabs>
              <w:spacing w:before="0" w:lineRule="auto"/>
              <w:ind w:left="2775" w:right="2595" w:firstLine="0"/>
              <w:jc w:val="right"/>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E &lt;enter&gt; = Exit</w:t>
            </w:r>
          </w:p>
        </w:tc>
      </w:tr>
    </w:tbl>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rPr/>
      </w:pPr>
      <w:r w:rsidDel="00000000" w:rsidR="00000000" w:rsidRPr="00000000">
        <w:rPr>
          <w:rFonts w:ascii="Arial Unicode MS" w:cs="Arial Unicode MS" w:eastAsia="Arial Unicode MS" w:hAnsi="Arial Unicode MS"/>
          <w:rtl w:val="0"/>
        </w:rPr>
        <w:br w:type="textWrapping"/>
        <w:t xml:space="preserve">Here, a value can be written to the D/A to create a reference for the motor drive. A value between 0 and 4095 can be written, with 0 being full speed in the reverse direction and a reference of approximately −10VDC, and a 4095 being full speed in the forward direction with a reference of approximately +10VDC.</w:t>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a 2048 is written, a 0 reference will be written to stop motor rotation. Generally, every 1VDC of reference is every 205 written to the D/A. Values given are close estimates, and may fluctuate slightly depending on motor drive tune. See chart below.</w:t>
      </w:r>
    </w:p>
    <w:tbl>
      <w:tblPr>
        <w:tblStyle w:val="Table26"/>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30">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For single spindle machines, use the left spindle motor option for moving the spindle.</w:t>
            </w:r>
            <w:r w:rsidDel="00000000" w:rsidR="00000000" w:rsidRPr="00000000">
              <w:rPr>
                <w:rtl w:val="0"/>
              </w:rPr>
            </w:r>
          </w:p>
        </w:tc>
      </w:tr>
    </w:tbl>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2">
      <w:pPr>
        <w:pStyle w:val="Heading3"/>
        <w:pageBreakBefore w:val="0"/>
        <w:rPr/>
      </w:pPr>
      <w:bookmarkStart w:colFirst="0" w:colLast="0" w:name="_lou22vrk4yys" w:id="38"/>
      <w:bookmarkEnd w:id="38"/>
      <w:r w:rsidDel="00000000" w:rsidR="00000000" w:rsidRPr="00000000">
        <w:rPr>
          <w:rtl w:val="0"/>
        </w:rPr>
        <w:t xml:space="preserve">D/A Reference Chart</w:t>
      </w:r>
    </w:p>
    <w:tbl>
      <w:tblPr>
        <w:tblStyle w:val="Table27"/>
        <w:tblW w:w="984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035"/>
        <w:gridCol w:w="720"/>
        <w:gridCol w:w="5085"/>
        <w:tblGridChange w:id="0">
          <w:tblGrid>
            <w:gridCol w:w="4035"/>
            <w:gridCol w:w="720"/>
            <w:gridCol w:w="50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pStyle w:val="Heading4"/>
              <w:pageBreakBefore w:val="0"/>
              <w:rPr/>
            </w:pPr>
            <w:bookmarkStart w:colFirst="0" w:colLast="0" w:name="_camrr59mhyxt" w:id="39"/>
            <w:bookmarkEnd w:id="39"/>
            <w:r w:rsidDel="00000000" w:rsidR="00000000" w:rsidRPr="00000000">
              <w:rPr>
                <w:rtl w:val="0"/>
              </w:rPr>
              <w:t xml:space="preserve">D/A Forward Direction</w:t>
              <w:br w:type="textWrapping"/>
            </w:r>
          </w:p>
          <w:tbl>
            <w:tblPr>
              <w:tblStyle w:val="Table28"/>
              <w:tblW w:w="43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160"/>
              <w:gridCol w:w="2160"/>
              <w:tblGridChange w:id="0">
                <w:tblGrid>
                  <w:gridCol w:w="2160"/>
                  <w:gridCol w:w="2160"/>
                </w:tblGrid>
              </w:tblGridChange>
            </w:tblGrid>
            <w:tr>
              <w:trPr>
                <w:cantSplit w:val="0"/>
                <w:tblHeader w:val="0"/>
              </w:trPr>
              <w:tc>
                <w:tcPr>
                  <w:shd w:fill="003358" w:val="clear"/>
                  <w:tcMar>
                    <w:top w:w="160.0" w:type="dxa"/>
                    <w:left w:w="160.0" w:type="dxa"/>
                    <w:bottom w:w="160.0" w:type="dxa"/>
                    <w:right w:w="160.0" w:type="dxa"/>
                  </w:tcMar>
                  <w:vAlign w:val="center"/>
                </w:tcPr>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Reference</w:t>
                  </w:r>
                </w:p>
              </w:tc>
              <w:tc>
                <w:tcPr>
                  <w:shd w:fill="003358" w:val="clear"/>
                  <w:tcMar>
                    <w:top w:w="160.0" w:type="dxa"/>
                    <w:left w:w="160.0" w:type="dxa"/>
                    <w:bottom w:w="160.0" w:type="dxa"/>
                    <w:right w:w="160.0" w:type="dxa"/>
                  </w:tcMar>
                  <w:vAlign w:val="center"/>
                </w:tcPr>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D/A Value</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2253</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2458</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3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2663</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4VDC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3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2868</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5VDC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3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3072</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6VDC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4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3277</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7VDC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3481</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8VDC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4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3686</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9VDC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4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3891</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10VDC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4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4095</w:t>
                  </w:r>
                </w:p>
              </w:tc>
            </w:tr>
          </w:tbl>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hd w:fill="auto" w:val="clear"/>
              <w:rPr>
                <w:b w:val="1"/>
                <w:color w:val="b45f06"/>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pStyle w:val="Heading3"/>
              <w:pageBreakBefore w:val="0"/>
              <w:pBdr>
                <w:top w:space="0" w:sz="0" w:val="nil"/>
                <w:left w:space="0" w:sz="0" w:val="nil"/>
                <w:bottom w:space="0" w:sz="0" w:val="nil"/>
                <w:right w:space="0" w:sz="0" w:val="nil"/>
                <w:between w:space="0" w:sz="0" w:val="nil"/>
              </w:pBdr>
              <w:shd w:fill="auto" w:val="clear"/>
              <w:rPr/>
            </w:pPr>
            <w:bookmarkStart w:colFirst="0" w:colLast="0" w:name="_bjcbxa1nl4wo" w:id="40"/>
            <w:bookmarkEnd w:id="4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pStyle w:val="Heading4"/>
              <w:pageBreakBefore w:val="0"/>
              <w:rPr/>
            </w:pPr>
            <w:bookmarkStart w:colFirst="0" w:colLast="0" w:name="_bjcbxa1nl4wo" w:id="40"/>
            <w:bookmarkEnd w:id="40"/>
            <w:r w:rsidDel="00000000" w:rsidR="00000000" w:rsidRPr="00000000">
              <w:rPr>
                <w:rtl w:val="0"/>
              </w:rPr>
              <w:t xml:space="preserve">D/A Reverse Direction</w:t>
              <w:br w:type="textWrapping"/>
            </w:r>
          </w:p>
          <w:tbl>
            <w:tblPr>
              <w:tblStyle w:val="Table29"/>
              <w:tblW w:w="43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160"/>
              <w:gridCol w:w="2160"/>
              <w:tblGridChange w:id="0">
                <w:tblGrid>
                  <w:gridCol w:w="2160"/>
                  <w:gridCol w:w="2160"/>
                </w:tblGrid>
              </w:tblGridChange>
            </w:tblGrid>
            <w:tr>
              <w:trPr>
                <w:cantSplit w:val="0"/>
                <w:tblHeader w:val="0"/>
              </w:trPr>
              <w:tc>
                <w:tcPr>
                  <w:shd w:fill="003358" w:val="clear"/>
                  <w:tcMar>
                    <w:top w:w="160.0" w:type="dxa"/>
                    <w:left w:w="160.0" w:type="dxa"/>
                    <w:bottom w:w="160.0" w:type="dxa"/>
                    <w:right w:w="160.0" w:type="dxa"/>
                  </w:tcMar>
                  <w:vAlign w:val="center"/>
                </w:tcPr>
                <w:p w:rsidR="00000000" w:rsidDel="00000000" w:rsidP="00000000" w:rsidRDefault="00000000" w:rsidRPr="00000000" w14:paraId="0000014D">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Reference</w:t>
                  </w:r>
                </w:p>
              </w:tc>
              <w:tc>
                <w:tcPr>
                  <w:shd w:fill="003358" w:val="clear"/>
                  <w:tcMar>
                    <w:top w:w="160.0" w:type="dxa"/>
                    <w:left w:w="160.0" w:type="dxa"/>
                    <w:bottom w:w="160.0" w:type="dxa"/>
                    <w:right w:w="160.0" w:type="dxa"/>
                  </w:tcMar>
                  <w:vAlign w:val="center"/>
                </w:tcPr>
                <w:p w:rsidR="00000000" w:rsidDel="00000000" w:rsidP="00000000" w:rsidRDefault="00000000" w:rsidRPr="00000000" w14:paraId="0000014E">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D/A Value</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−1VDC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1843</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−2VDC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1638</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−3VDC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1433</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−4VDC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1229</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−5VDC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1024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−6VDC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819</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−7VDC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614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−8VDC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5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410</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5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−9VDC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6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205</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6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Arial Unicode MS" w:cs="Arial Unicode MS" w:eastAsia="Arial Unicode MS" w:hAnsi="Arial Unicode MS"/>
                      <w:rtl w:val="0"/>
                    </w:rPr>
                    <w:t xml:space="preserve">−10VDC</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6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0</w:t>
                  </w:r>
                </w:p>
              </w:tc>
            </w:tr>
          </w:tbl>
          <w:p w:rsidR="00000000" w:rsidDel="00000000" w:rsidP="00000000" w:rsidRDefault="00000000" w:rsidRPr="00000000" w14:paraId="00000163">
            <w:pPr>
              <w:pageBreakBefore w:val="0"/>
              <w:pBdr>
                <w:top w:space="0" w:sz="0" w:val="nil"/>
                <w:left w:space="0" w:sz="0" w:val="nil"/>
                <w:bottom w:space="0" w:sz="0" w:val="nil"/>
                <w:right w:space="0" w:sz="0" w:val="nil"/>
                <w:between w:space="0" w:sz="0" w:val="nil"/>
              </w:pBdr>
              <w:shd w:fill="auto" w:val="clear"/>
              <w:rPr>
                <w:b w:val="1"/>
                <w:color w:val="b45f06"/>
                <w:sz w:val="24"/>
                <w:szCs w:val="24"/>
              </w:rPr>
            </w:pPr>
            <w:r w:rsidDel="00000000" w:rsidR="00000000" w:rsidRPr="00000000">
              <w:rPr>
                <w:rtl w:val="0"/>
              </w:rPr>
            </w:r>
          </w:p>
        </w:tc>
      </w:tr>
    </w:tbl>
    <w:p w:rsidR="00000000" w:rsidDel="00000000" w:rsidP="00000000" w:rsidRDefault="00000000" w:rsidRPr="00000000" w14:paraId="00000164">
      <w:pPr>
        <w:pStyle w:val="Heading3"/>
        <w:pageBreakBefore w:val="0"/>
        <w:rPr/>
      </w:pPr>
      <w:bookmarkStart w:colFirst="0" w:colLast="0" w:name="_jnr4tw5tvyq6" w:id="41"/>
      <w:bookmarkEnd w:id="41"/>
      <w:r w:rsidDel="00000000" w:rsidR="00000000" w:rsidRPr="00000000">
        <w:rPr>
          <w:rtl w:val="0"/>
        </w:rPr>
      </w:r>
    </w:p>
    <w:p w:rsidR="00000000" w:rsidDel="00000000" w:rsidP="00000000" w:rsidRDefault="00000000" w:rsidRPr="00000000" w14:paraId="00000165">
      <w:pPr>
        <w:pStyle w:val="Heading3"/>
        <w:pageBreakBefore w:val="0"/>
        <w:rPr/>
      </w:pPr>
      <w:bookmarkStart w:colFirst="0" w:colLast="0" w:name="_yzivsj6k9bvb" w:id="42"/>
      <w:bookmarkEnd w:id="42"/>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3"/>
        <w:pageBreakBefore w:val="0"/>
        <w:rPr/>
      </w:pPr>
      <w:bookmarkStart w:colFirst="0" w:colLast="0" w:name="_nnb7of7dlpjz" w:id="43"/>
      <w:bookmarkEnd w:id="43"/>
      <w:r w:rsidDel="00000000" w:rsidR="00000000" w:rsidRPr="00000000">
        <w:rPr>
          <w:rtl w:val="0"/>
        </w:rPr>
        <w:t xml:space="preserve">Entering Reference Values</w:t>
      </w:r>
      <w:r w:rsidDel="00000000" w:rsidR="00000000" w:rsidRPr="00000000">
        <w:rPr>
          <w:rtl w:val="0"/>
        </w:rPr>
      </w:r>
    </w:p>
    <w:p w:rsidR="00000000" w:rsidDel="00000000" w:rsidP="00000000" w:rsidRDefault="00000000" w:rsidRPr="00000000" w14:paraId="000001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the desired reference is written, press Enter. A prompt will now display for Enabling and Disabling the drive.</w:t>
      </w:r>
    </w:p>
    <w:tbl>
      <w:tblPr>
        <w:tblStyle w:val="Table3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vAlign w:val="center"/>
          </w:tcPr>
          <w:p w:rsidR="00000000" w:rsidDel="00000000" w:rsidP="00000000" w:rsidRDefault="00000000" w:rsidRPr="00000000" w14:paraId="00000168">
            <w:pPr>
              <w:pageBreakBefore w:val="0"/>
              <w:tabs>
                <w:tab w:val="left" w:leader="none" w:pos="2880"/>
                <w:tab w:val="left" w:leader="none" w:pos="5040"/>
                <w:tab w:val="left" w:leader="none" w:pos="8640"/>
              </w:tabs>
              <w:spacing w:after="0" w:line="240" w:lineRule="auto"/>
              <w:ind w:left="1515" w:right="259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Ref = 2048</w:t>
              <w:br w:type="textWrapping"/>
              <w:br w:type="textWrapping"/>
              <w:t xml:space="preserve">Enable hit &lt; E &gt;</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Encoder 204</w:t>
              <w:br w:type="textWrapping"/>
              <w:t xml:space="preserve">Disable hit &lt; D &gt;</w:t>
              <w:br w:type="textWrapping"/>
              <w:t xml:space="preserve">Change Ref Return &lt; B &gt;</w:t>
              <w:br w:type="textWrapping"/>
            </w:r>
          </w:p>
          <w:p w:rsidR="00000000" w:rsidDel="00000000" w:rsidP="00000000" w:rsidRDefault="00000000" w:rsidRPr="00000000" w14:paraId="00000169">
            <w:pPr>
              <w:pageBreakBefore w:val="0"/>
              <w:tabs>
                <w:tab w:val="left" w:leader="none" w:pos="2880"/>
                <w:tab w:val="left" w:leader="none" w:pos="5040"/>
                <w:tab w:val="left" w:leader="none" w:pos="8640"/>
              </w:tabs>
              <w:spacing w:before="0" w:lineRule="auto"/>
              <w:ind w:left="2775" w:right="2595" w:firstLine="0"/>
              <w:jc w:val="center"/>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Left Spindle Enabled</w:t>
            </w:r>
          </w:p>
        </w:tc>
      </w:tr>
    </w:tbl>
    <w:p w:rsidR="00000000" w:rsidDel="00000000" w:rsidP="00000000" w:rsidRDefault="00000000" w:rsidRPr="00000000" w14:paraId="0000016A">
      <w:pPr>
        <w:pageBreakBefore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p w:rsidR="00000000" w:rsidDel="00000000" w:rsidP="00000000" w:rsidRDefault="00000000" w:rsidRPr="00000000" w14:paraId="0000016B">
      <w:pPr>
        <w:pageBreakBefore w:val="0"/>
        <w:rPr/>
      </w:pPr>
      <w:r w:rsidDel="00000000" w:rsidR="00000000" w:rsidRPr="00000000">
        <w:rPr>
          <w:rtl w:val="0"/>
        </w:rPr>
        <w:t xml:space="preserve">Press E to enable the drive for the desired D/A reference. The encoder for the enabled motor can also be viewed.To disable the drive, Press D. If a different reference is to be used, press B to return back to write a different reference.</w:t>
      </w:r>
    </w:p>
    <w:tbl>
      <w:tblPr>
        <w:tblStyle w:val="Table3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vAlign w:val="center"/>
          </w:tcPr>
          <w:p w:rsidR="00000000" w:rsidDel="00000000" w:rsidP="00000000" w:rsidRDefault="00000000" w:rsidRPr="00000000" w14:paraId="0000016C">
            <w:pPr>
              <w:pageBreakBefore w:val="0"/>
              <w:tabs>
                <w:tab w:val="left" w:leader="none" w:pos="2880"/>
                <w:tab w:val="left" w:leader="none" w:pos="5040"/>
                <w:tab w:val="left" w:leader="none" w:pos="8640"/>
              </w:tabs>
              <w:spacing w:after="0" w:line="240" w:lineRule="auto"/>
              <w:ind w:left="1515" w:right="259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Ref = 2048</w:t>
              <w:br w:type="textWrapping"/>
              <w:br w:type="textWrapping"/>
              <w:t xml:space="preserve">Enable hit &lt; E &gt;</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Encoder 204</w:t>
              <w:br w:type="textWrapping"/>
              <w:t xml:space="preserve">Disable hit &lt; D &gt;</w:t>
              <w:br w:type="textWrapping"/>
              <w:t xml:space="preserve">Change Ref Return &lt; B &gt;</w:t>
              <w:br w:type="textWrapping"/>
            </w:r>
          </w:p>
          <w:p w:rsidR="00000000" w:rsidDel="00000000" w:rsidP="00000000" w:rsidRDefault="00000000" w:rsidRPr="00000000" w14:paraId="0000016D">
            <w:pPr>
              <w:pageBreakBefore w:val="0"/>
              <w:tabs>
                <w:tab w:val="left" w:leader="none" w:pos="2880"/>
                <w:tab w:val="left" w:leader="none" w:pos="5040"/>
                <w:tab w:val="left" w:leader="none" w:pos="8640"/>
              </w:tabs>
              <w:spacing w:before="0" w:lineRule="auto"/>
              <w:ind w:left="2775" w:right="2595" w:firstLine="0"/>
              <w:jc w:val="center"/>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Drive Disabled Off</w:t>
            </w:r>
          </w:p>
        </w:tc>
      </w:tr>
    </w:tbl>
    <w:p w:rsidR="00000000" w:rsidDel="00000000" w:rsidP="00000000" w:rsidRDefault="00000000" w:rsidRPr="00000000" w14:paraId="0000016E">
      <w:pPr>
        <w:pageBreakBefore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p w:rsidR="00000000" w:rsidDel="00000000" w:rsidP="00000000" w:rsidRDefault="00000000" w:rsidRPr="00000000" w14:paraId="000001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navigate back to the main troubleshooting menu, return to the reference value input prompt, press E for exit, then press Enter.</w:t>
      </w:r>
    </w:p>
    <w:tbl>
      <w:tblPr>
        <w:tblStyle w:val="Table32"/>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170">
            <w:pPr>
              <w:pageBreakBefore w:val="0"/>
              <w:spacing w:after="0" w:before="0" w:line="240" w:lineRule="auto"/>
              <w:rPr>
                <w:b w:val="1"/>
              </w:rPr>
            </w:pPr>
            <w:r w:rsidDel="00000000" w:rsidR="00000000" w:rsidRPr="00000000">
              <w:rPr>
                <w:b w:val="1"/>
                <w:rtl w:val="0"/>
              </w:rPr>
              <w:t xml:space="preserve">WARNING: Pressing E will cause the selected motor to move. Ensure motors are clear to move.</w:t>
            </w:r>
          </w:p>
        </w:tc>
      </w:tr>
    </w:tbl>
    <w:p w:rsidR="00000000" w:rsidDel="00000000" w:rsidP="00000000" w:rsidRDefault="00000000" w:rsidRPr="00000000" w14:paraId="00000171">
      <w:pPr>
        <w:pageBreakBefore w:val="0"/>
        <w:rPr/>
      </w:pPr>
      <w:r w:rsidDel="00000000" w:rsidR="00000000" w:rsidRPr="00000000">
        <w:rPr>
          <w:rtl w:val="0"/>
        </w:rPr>
      </w:r>
    </w:p>
    <w:p w:rsidR="00000000" w:rsidDel="00000000" w:rsidP="00000000" w:rsidRDefault="00000000" w:rsidRPr="00000000" w14:paraId="00000172">
      <w:pPr>
        <w:pStyle w:val="Heading1"/>
        <w:pageBreakBefore w:val="0"/>
        <w:pBdr>
          <w:top w:space="0" w:sz="0" w:val="nil"/>
          <w:left w:space="0" w:sz="0" w:val="nil"/>
          <w:bottom w:space="0" w:sz="0" w:val="nil"/>
          <w:right w:space="0" w:sz="0" w:val="nil"/>
          <w:between w:space="0" w:sz="0" w:val="nil"/>
        </w:pBdr>
        <w:shd w:fill="auto" w:val="clear"/>
        <w:rPr/>
      </w:pPr>
      <w:bookmarkStart w:colFirst="0" w:colLast="0" w:name="_nv5ruulga3wo" w:id="44"/>
      <w:bookmarkEnd w:id="44"/>
      <w:r w:rsidDel="00000000" w:rsidR="00000000" w:rsidRPr="00000000">
        <w:br w:type="page"/>
      </w:r>
      <w:r w:rsidDel="00000000" w:rsidR="00000000" w:rsidRPr="00000000">
        <w:rPr>
          <w:rtl w:val="0"/>
        </w:rPr>
      </w:r>
    </w:p>
    <w:p w:rsidR="00000000" w:rsidDel="00000000" w:rsidP="00000000" w:rsidRDefault="00000000" w:rsidRPr="00000000" w14:paraId="0000017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3isjxd8ir19e" w:id="45"/>
      <w:bookmarkEnd w:id="45"/>
      <w:r w:rsidDel="00000000" w:rsidR="00000000" w:rsidRPr="00000000">
        <w:rPr>
          <w:rtl w:val="0"/>
        </w:rPr>
        <w:t xml:space="preserve">Read/Write IO</w:t>
      </w:r>
    </w:p>
    <w:p w:rsidR="00000000" w:rsidDel="00000000" w:rsidP="00000000" w:rsidRDefault="00000000" w:rsidRPr="00000000" w14:paraId="0000017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Section four allows reading inputs on the </w:t>
      </w:r>
      <w:r w:rsidDel="00000000" w:rsidR="00000000" w:rsidRPr="00000000">
        <w:rPr>
          <w:rtl w:val="0"/>
        </w:rPr>
        <w:t xml:space="preserve">782B input board</w:t>
      </w:r>
      <w:r w:rsidDel="00000000" w:rsidR="00000000" w:rsidRPr="00000000">
        <w:rPr>
          <w:rtl w:val="0"/>
        </w:rPr>
        <w:t xml:space="preserve">, as well as writing to outputs on the PB-24 output board.</w:t>
      </w:r>
    </w:p>
    <w:p w:rsidR="00000000" w:rsidDel="00000000" w:rsidP="00000000" w:rsidRDefault="00000000" w:rsidRPr="00000000" w14:paraId="0000017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Inputs and outputs have an alphanumeric designation that is required to view or write to. This section of inputs and outputs is also read and written in binary values. This is a good source for checking if certain inputs are being recognized by the computer, and to confirm the ability for the computer to write an output to the PB-24 to turn on desired outputs.</w:t>
      </w:r>
    </w:p>
    <w:tbl>
      <w:tblPr>
        <w:tblStyle w:val="Table3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1155cc" w:val="clear"/>
            <w:tcMar>
              <w:top w:w="100.0" w:type="dxa"/>
              <w:left w:w="100.0" w:type="dxa"/>
              <w:bottom w:w="100.0" w:type="dxa"/>
              <w:right w:w="100.0" w:type="dxa"/>
            </w:tcMar>
            <w:vAlign w:val="center"/>
          </w:tcPr>
          <w:p w:rsidR="00000000" w:rsidDel="00000000" w:rsidP="00000000" w:rsidRDefault="00000000" w:rsidRPr="00000000" w14:paraId="00000176">
            <w:pPr>
              <w:pageBreakBefore w:val="0"/>
              <w:tabs>
                <w:tab w:val="left" w:leader="none" w:pos="2880"/>
                <w:tab w:val="left" w:leader="none" w:pos="5040"/>
                <w:tab w:val="left" w:leader="none" w:pos="8640"/>
              </w:tabs>
              <w:ind w:left="2775" w:firstLine="0"/>
              <w:rPr>
                <w:rFonts w:ascii="Consolas" w:cs="Consolas" w:eastAsia="Consolas" w:hAnsi="Consolas"/>
                <w:color w:val="ffffff"/>
                <w:sz w:val="18"/>
                <w:szCs w:val="18"/>
              </w:rPr>
            </w:pPr>
            <w:r w:rsidDel="00000000" w:rsidR="00000000" w:rsidRPr="00000000">
              <w:rPr>
                <w:rtl w:val="0"/>
              </w:rPr>
            </w:r>
          </w:p>
          <w:p w:rsidR="00000000" w:rsidDel="00000000" w:rsidP="00000000" w:rsidRDefault="00000000" w:rsidRPr="00000000" w14:paraId="00000177">
            <w:pPr>
              <w:pageBreakBefore w:val="0"/>
              <w:ind w:left="435" w:right="525" w:firstLine="0"/>
              <w:jc w:val="center"/>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Status of opto-coupled I/O boards</w:t>
            </w:r>
          </w:p>
          <w:p w:rsidR="00000000" w:rsidDel="00000000" w:rsidP="00000000" w:rsidRDefault="00000000" w:rsidRPr="00000000" w14:paraId="00000178">
            <w:pPr>
              <w:pageBreakBefore w:val="0"/>
              <w:tabs>
                <w:tab w:val="left" w:leader="none" w:pos="5580"/>
              </w:tabs>
              <w:ind w:left="435" w:right="52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OUT A0-- 0 0 0 0 0 1 1 1   7</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IN B0-- 0 0 0 0 0 0 0 0   0</w:t>
              <w:br w:type="textWrapping"/>
              <w:t xml:space="preserve">OUT A1-- 0 0 0 0 0 0 0 0   0</w:t>
            </w:r>
            <w:r w:rsidDel="00000000" w:rsidR="00000000" w:rsidRPr="00000000">
              <w:rPr>
                <w:rtl w:val="0"/>
              </w:rPr>
              <w:tab/>
            </w:r>
            <w:r w:rsidDel="00000000" w:rsidR="00000000" w:rsidRPr="00000000">
              <w:rPr>
                <w:rFonts w:ascii="Consolas" w:cs="Consolas" w:eastAsia="Consolas" w:hAnsi="Consolas"/>
                <w:color w:val="ffffff"/>
                <w:sz w:val="18"/>
                <w:szCs w:val="18"/>
                <w:rtl w:val="0"/>
              </w:rPr>
              <w:t xml:space="preserve">IN B0-- 0 0 0 0 0 0 0 0   0</w:t>
              <w:br w:type="textWrapping"/>
              <w:t xml:space="preserve">OUT A2-- 0 0 0 0 0 0 0 0   0</w:t>
              <w:tab/>
              <w:t xml:space="preserve">IN B0-- 0 0 0 0 0 0 0 0   0</w:t>
            </w:r>
          </w:p>
          <w:p w:rsidR="00000000" w:rsidDel="00000000" w:rsidP="00000000" w:rsidRDefault="00000000" w:rsidRPr="00000000" w14:paraId="00000179">
            <w:pPr>
              <w:pageBreakBefore w:val="0"/>
              <w:tabs>
                <w:tab w:val="left" w:leader="none" w:pos="5580"/>
              </w:tabs>
              <w:ind w:left="435" w:right="525" w:firstLine="0"/>
              <w:rPr>
                <w:rFonts w:ascii="Consolas" w:cs="Consolas" w:eastAsia="Consolas" w:hAnsi="Consolas"/>
                <w:color w:val="ffffff"/>
                <w:sz w:val="18"/>
                <w:szCs w:val="18"/>
              </w:rPr>
            </w:pPr>
            <w:r w:rsidDel="00000000" w:rsidR="00000000" w:rsidRPr="00000000">
              <w:rPr>
                <w:rtl w:val="0"/>
              </w:rPr>
            </w:r>
          </w:p>
          <w:p w:rsidR="00000000" w:rsidDel="00000000" w:rsidP="00000000" w:rsidRDefault="00000000" w:rsidRPr="00000000" w14:paraId="0000017A">
            <w:pPr>
              <w:pageBreakBefore w:val="0"/>
              <w:tabs>
                <w:tab w:val="left" w:leader="none" w:pos="5580"/>
              </w:tabs>
              <w:ind w:left="435" w:right="52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 xml:space="preserve">OUT PORT</w:t>
            </w:r>
          </w:p>
          <w:p w:rsidR="00000000" w:rsidDel="00000000" w:rsidP="00000000" w:rsidRDefault="00000000" w:rsidRPr="00000000" w14:paraId="0000017B">
            <w:pPr>
              <w:pageBreakBefore w:val="0"/>
              <w:tabs>
                <w:tab w:val="left" w:leader="none" w:pos="2055"/>
              </w:tabs>
              <w:ind w:left="435" w:right="525" w:firstLine="0"/>
              <w:rPr>
                <w:rFonts w:ascii="Consolas" w:cs="Consolas" w:eastAsia="Consolas" w:hAnsi="Consolas"/>
                <w:color w:val="ffffff"/>
                <w:sz w:val="18"/>
                <w:szCs w:val="18"/>
              </w:rPr>
            </w:pPr>
            <w:r w:rsidDel="00000000" w:rsidR="00000000" w:rsidRPr="00000000">
              <w:rPr>
                <w:rFonts w:ascii="Consolas" w:cs="Consolas" w:eastAsia="Consolas" w:hAnsi="Consolas"/>
                <w:color w:val="ffffff"/>
                <w:sz w:val="18"/>
                <w:szCs w:val="18"/>
                <w:rtl w:val="0"/>
              </w:rPr>
              <w:tab/>
              <w:t xml:space="preserve">PORT 0</w:t>
              <w:br w:type="textWrapping"/>
              <w:tab/>
              <w:t xml:space="preserve">VALVE 7</w:t>
            </w:r>
          </w:p>
        </w:tc>
      </w:tr>
    </w:tbl>
    <w:p w:rsidR="00000000" w:rsidDel="00000000" w:rsidP="00000000" w:rsidRDefault="00000000" w:rsidRPr="00000000" w14:paraId="0000017C">
      <w:pPr>
        <w:pStyle w:val="Heading2"/>
        <w:pageBreakBefore w:val="0"/>
        <w:pBdr>
          <w:top w:space="0" w:sz="0" w:val="nil"/>
          <w:left w:space="0" w:sz="0" w:val="nil"/>
          <w:bottom w:space="0" w:sz="0" w:val="nil"/>
          <w:right w:space="0" w:sz="0" w:val="nil"/>
          <w:between w:space="0" w:sz="0" w:val="nil"/>
        </w:pBdr>
        <w:shd w:fill="auto" w:val="clear"/>
        <w:rPr>
          <w:b w:val="0"/>
          <w:color w:val="000000"/>
          <w:sz w:val="20"/>
          <w:szCs w:val="20"/>
        </w:rPr>
      </w:pPr>
      <w:bookmarkStart w:colFirst="0" w:colLast="0" w:name="_87i88r67hx37" w:id="46"/>
      <w:bookmarkEnd w:id="46"/>
      <w:r w:rsidDel="00000000" w:rsidR="00000000" w:rsidRPr="00000000">
        <w:br w:type="page"/>
      </w:r>
      <w:r w:rsidDel="00000000" w:rsidR="00000000" w:rsidRPr="00000000">
        <w:rPr>
          <w:rtl w:val="0"/>
        </w:rPr>
      </w:r>
    </w:p>
    <w:p w:rsidR="00000000" w:rsidDel="00000000" w:rsidP="00000000" w:rsidRDefault="00000000" w:rsidRPr="00000000" w14:paraId="0000017D">
      <w:pPr>
        <w:pStyle w:val="Heading2"/>
        <w:pageBreakBefore w:val="0"/>
        <w:rPr/>
      </w:pPr>
      <w:bookmarkStart w:colFirst="0" w:colLast="0" w:name="_hare30l7zb73" w:id="47"/>
      <w:bookmarkEnd w:id="47"/>
      <w:r w:rsidDel="00000000" w:rsidR="00000000" w:rsidRPr="00000000">
        <w:rPr>
          <w:rtl w:val="0"/>
        </w:rPr>
        <w:t xml:space="preserve">Reading Inputs</w:t>
      </w:r>
    </w:p>
    <w:p w:rsidR="00000000" w:rsidDel="00000000" w:rsidP="00000000" w:rsidRDefault="00000000" w:rsidRPr="00000000" w14:paraId="0000017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Section 4 inputs are those being used by the 782B circuit board. This board is located in the front of the control cabinet inside the left door. This is the smaller green rectangular board with 24 red LEDs. When a switch is closed, a 1 should be seen in the correct location with the correct value on the Input side of the I/O screen, as well as the associated red LED illuminated on the 782B input board. If multiple inputs are on at once, the total binary value will be displayed to the right of their associated block</w:t>
      </w:r>
    </w:p>
    <w:p w:rsidR="00000000" w:rsidDel="00000000" w:rsidP="00000000" w:rsidRDefault="00000000" w:rsidRPr="00000000" w14:paraId="0000017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Inputs are broken down into 3 “B” blocks, B0, B1, and B2.</w:t>
      </w:r>
    </w:p>
    <w:p w:rsidR="00000000" w:rsidDel="00000000" w:rsidP="00000000" w:rsidRDefault="00000000" w:rsidRPr="00000000" w14:paraId="00000180">
      <w:pPr>
        <w:pStyle w:val="Heading3"/>
        <w:pageBreakBefore w:val="0"/>
        <w:rPr/>
      </w:pPr>
      <w:bookmarkStart w:colFirst="0" w:colLast="0" w:name="_xwdxc9f2kbzj" w:id="48"/>
      <w:bookmarkEnd w:id="48"/>
      <w:r w:rsidDel="00000000" w:rsidR="00000000" w:rsidRPr="00000000">
        <w:rPr>
          <w:rtl w:val="0"/>
        </w:rPr>
        <w:t xml:space="preserve">Single Spindle Machines</w:t>
      </w:r>
    </w:p>
    <w:tbl>
      <w:tblPr>
        <w:tblStyle w:val="Table34"/>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81">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The following apply to</w:t>
            </w:r>
            <w:r w:rsidDel="00000000" w:rsidR="00000000" w:rsidRPr="00000000">
              <w:rPr>
                <w:rtl w:val="0"/>
              </w:rPr>
              <w:t xml:space="preserve"> single spindle machines such as D-750, RS1 and X290.</w:t>
            </w:r>
          </w:p>
        </w:tc>
      </w:tr>
    </w:tbl>
    <w:p w:rsidR="00000000" w:rsidDel="00000000" w:rsidP="00000000" w:rsidRDefault="00000000" w:rsidRPr="00000000" w14:paraId="00000182">
      <w:pPr>
        <w:pageBreakBefore w:val="0"/>
        <w:rPr/>
      </w:pPr>
      <w:r w:rsidDel="00000000" w:rsidR="00000000" w:rsidRPr="00000000">
        <w:rPr>
          <w:rtl w:val="0"/>
        </w:rPr>
      </w:r>
    </w:p>
    <w:tbl>
      <w:tblPr>
        <w:tblStyle w:val="Table35"/>
        <w:tblW w:w="936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pStyle w:val="Heading4"/>
              <w:pageBreakBefore w:val="0"/>
              <w:ind w:left="2880"/>
              <w:rPr/>
            </w:pPr>
            <w:bookmarkStart w:colFirst="0" w:colLast="0" w:name="_fy4lgk4065qc" w:id="49"/>
            <w:bookmarkEnd w:id="49"/>
            <w:r w:rsidDel="00000000" w:rsidR="00000000" w:rsidRPr="00000000">
              <w:rPr>
                <w:rtl w:val="0"/>
              </w:rPr>
              <w:t xml:space="preserve">Inputs (B0)</w:t>
            </w:r>
          </w:p>
          <w:tbl>
            <w:tblPr>
              <w:tblStyle w:val="Table36"/>
              <w:tblW w:w="29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60"/>
              <w:gridCol w:w="1460"/>
              <w:tblGridChange w:id="0">
                <w:tblGrid>
                  <w:gridCol w:w="1460"/>
                  <w:gridCol w:w="146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84">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85">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Bit Address</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8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Sparker/Lump Relay</w:t>
                  </w:r>
                </w:p>
              </w:tc>
              <w:tc>
                <w:tcPr>
                  <w:shd w:fill="efefef" w:val="clear"/>
                  <w:tcMar>
                    <w:top w:w="72.0" w:type="dxa"/>
                    <w:left w:w="72.0" w:type="dxa"/>
                    <w:bottom w:w="72.0" w:type="dxa"/>
                    <w:right w:w="72.0" w:type="dxa"/>
                  </w:tcMar>
                  <w:vAlign w:val="top"/>
                </w:tcPr>
                <w:p w:rsidR="00000000" w:rsidDel="00000000" w:rsidP="00000000" w:rsidRDefault="00000000" w:rsidRPr="00000000" w14:paraId="0000018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B0.04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8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Sequential Print</w:t>
                  </w:r>
                </w:p>
              </w:tc>
              <w:tc>
                <w:tcPr>
                  <w:shd w:fill="efefef" w:val="clear"/>
                  <w:tcMar>
                    <w:top w:w="72.0" w:type="dxa"/>
                    <w:left w:w="72.0" w:type="dxa"/>
                    <w:bottom w:w="72.0" w:type="dxa"/>
                    <w:right w:w="72.0" w:type="dxa"/>
                  </w:tcMar>
                  <w:vAlign w:val="top"/>
                </w:tcPr>
                <w:p w:rsidR="00000000" w:rsidDel="00000000" w:rsidP="00000000" w:rsidRDefault="00000000" w:rsidRPr="00000000" w14:paraId="0000018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B0.08</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8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Payoff Ready/ Crash Relay</w:t>
                  </w:r>
                </w:p>
              </w:tc>
              <w:tc>
                <w:tcPr>
                  <w:shd w:fill="efefef" w:val="clear"/>
                  <w:tcMar>
                    <w:top w:w="72.0" w:type="dxa"/>
                    <w:left w:w="72.0" w:type="dxa"/>
                    <w:bottom w:w="72.0" w:type="dxa"/>
                    <w:right w:w="72.0" w:type="dxa"/>
                  </w:tcMar>
                  <w:vAlign w:val="top"/>
                </w:tcPr>
                <w:p w:rsidR="00000000" w:rsidDel="00000000" w:rsidP="00000000" w:rsidRDefault="00000000" w:rsidRPr="00000000" w14:paraId="0000018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B0.32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8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Guarding Closed &amp; Locked(Optional)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18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B0.64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8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Key Inserted(Optional)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18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B0.128</w:t>
                  </w:r>
                </w:p>
              </w:tc>
            </w:tr>
          </w:tbl>
          <w:p w:rsidR="00000000" w:rsidDel="00000000" w:rsidP="00000000" w:rsidRDefault="00000000" w:rsidRPr="00000000" w14:paraId="00000190">
            <w:pPr>
              <w:pageBreakBefore w:val="0"/>
              <w:pBdr>
                <w:top w:space="0" w:sz="0" w:val="nil"/>
                <w:left w:space="0" w:sz="0" w:val="nil"/>
                <w:bottom w:space="0" w:sz="0" w:val="nil"/>
                <w:right w:space="0" w:sz="0" w:val="nil"/>
                <w:between w:space="0" w:sz="0" w:val="nil"/>
              </w:pBdr>
              <w:shd w:fill="auto" w:val="clear"/>
              <w:rPr>
                <w:b w:val="1"/>
                <w:color w:val="b45f06"/>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pStyle w:val="Heading4"/>
              <w:pageBreakBefore w:val="0"/>
              <w:ind w:left="2880"/>
              <w:rPr/>
            </w:pPr>
            <w:bookmarkStart w:colFirst="0" w:colLast="0" w:name="_ekbcabtnpvbg" w:id="50"/>
            <w:bookmarkEnd w:id="50"/>
            <w:r w:rsidDel="00000000" w:rsidR="00000000" w:rsidRPr="00000000">
              <w:rPr>
                <w:rtl w:val="0"/>
              </w:rPr>
              <w:t xml:space="preserve">Inputs (B1)</w:t>
            </w:r>
          </w:p>
          <w:tbl>
            <w:tblPr>
              <w:tblStyle w:val="Table37"/>
              <w:tblW w:w="29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60"/>
              <w:gridCol w:w="1460"/>
              <w:tblGridChange w:id="0">
                <w:tblGrid>
                  <w:gridCol w:w="1460"/>
                  <w:gridCol w:w="146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92">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93">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Bit Address</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9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Stop</w:t>
                  </w:r>
                </w:p>
              </w:tc>
              <w:tc>
                <w:tcPr>
                  <w:shd w:fill="efefef" w:val="clear"/>
                  <w:tcMar>
                    <w:top w:w="72.0" w:type="dxa"/>
                    <w:left w:w="72.0" w:type="dxa"/>
                    <w:bottom w:w="72.0" w:type="dxa"/>
                    <w:right w:w="72.0" w:type="dxa"/>
                  </w:tcMar>
                  <w:vAlign w:val="top"/>
                </w:tcPr>
                <w:p w:rsidR="00000000" w:rsidDel="00000000" w:rsidP="00000000" w:rsidRDefault="00000000" w:rsidRPr="00000000" w14:paraId="0000019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B1.01</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9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Start</w:t>
                  </w:r>
                </w:p>
              </w:tc>
              <w:tc>
                <w:tcPr>
                  <w:shd w:fill="efefef" w:val="clear"/>
                  <w:tcMar>
                    <w:top w:w="72.0" w:type="dxa"/>
                    <w:left w:w="72.0" w:type="dxa"/>
                    <w:bottom w:w="72.0" w:type="dxa"/>
                    <w:right w:w="72.0" w:type="dxa"/>
                  </w:tcMar>
                  <w:vAlign w:val="top"/>
                </w:tcPr>
                <w:p w:rsidR="00000000" w:rsidDel="00000000" w:rsidP="00000000" w:rsidRDefault="00000000" w:rsidRPr="00000000" w14:paraId="0000019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B1.02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9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Length Reset</w:t>
                  </w:r>
                </w:p>
              </w:tc>
              <w:tc>
                <w:tcPr>
                  <w:shd w:fill="efefef" w:val="clear"/>
                  <w:tcMar>
                    <w:top w:w="72.0" w:type="dxa"/>
                    <w:left w:w="72.0" w:type="dxa"/>
                    <w:bottom w:w="72.0" w:type="dxa"/>
                    <w:right w:w="72.0" w:type="dxa"/>
                  </w:tcMar>
                  <w:vAlign w:val="top"/>
                </w:tcPr>
                <w:p w:rsidR="00000000" w:rsidDel="00000000" w:rsidP="00000000" w:rsidRDefault="00000000" w:rsidRPr="00000000" w14:paraId="0000019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B1.04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9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Increase Speed</w:t>
                  </w:r>
                </w:p>
              </w:tc>
              <w:tc>
                <w:tcPr>
                  <w:shd w:fill="efefef" w:val="clear"/>
                  <w:tcMar>
                    <w:top w:w="72.0" w:type="dxa"/>
                    <w:left w:w="72.0" w:type="dxa"/>
                    <w:bottom w:w="72.0" w:type="dxa"/>
                    <w:right w:w="72.0" w:type="dxa"/>
                  </w:tcMar>
                  <w:vAlign w:val="top"/>
                </w:tcPr>
                <w:p w:rsidR="00000000" w:rsidDel="00000000" w:rsidP="00000000" w:rsidRDefault="00000000" w:rsidRPr="00000000" w14:paraId="0000019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B1.08</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9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Decrease Speed</w:t>
                  </w:r>
                </w:p>
              </w:tc>
              <w:tc>
                <w:tcPr>
                  <w:shd w:fill="efefef" w:val="clear"/>
                  <w:tcMar>
                    <w:top w:w="72.0" w:type="dxa"/>
                    <w:left w:w="72.0" w:type="dxa"/>
                    <w:bottom w:w="72.0" w:type="dxa"/>
                    <w:right w:w="72.0" w:type="dxa"/>
                  </w:tcMar>
                  <w:vAlign w:val="top"/>
                </w:tcPr>
                <w:p w:rsidR="00000000" w:rsidDel="00000000" w:rsidP="00000000" w:rsidRDefault="00000000" w:rsidRPr="00000000" w14:paraId="0000019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B1.16</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9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Emergency Stop Pushed</w:t>
                  </w:r>
                </w:p>
              </w:tc>
              <w:tc>
                <w:tcPr>
                  <w:shd w:fill="efefef" w:val="clear"/>
                  <w:tcMar>
                    <w:top w:w="72.0" w:type="dxa"/>
                    <w:left w:w="72.0" w:type="dxa"/>
                    <w:bottom w:w="72.0" w:type="dxa"/>
                    <w:right w:w="72.0" w:type="dxa"/>
                  </w:tcMar>
                  <w:vAlign w:val="top"/>
                </w:tcPr>
                <w:p w:rsidR="00000000" w:rsidDel="00000000" w:rsidP="00000000" w:rsidRDefault="00000000" w:rsidRPr="00000000" w14:paraId="0000019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B1.32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A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Jog</w:t>
                  </w:r>
                </w:p>
              </w:tc>
              <w:tc>
                <w:tcPr>
                  <w:shd w:fill="efefef" w:val="clear"/>
                  <w:tcMar>
                    <w:top w:w="72.0" w:type="dxa"/>
                    <w:left w:w="72.0" w:type="dxa"/>
                    <w:bottom w:w="72.0" w:type="dxa"/>
                    <w:right w:w="72.0" w:type="dxa"/>
                  </w:tcMar>
                  <w:vAlign w:val="top"/>
                </w:tcPr>
                <w:p w:rsidR="00000000" w:rsidDel="00000000" w:rsidP="00000000" w:rsidRDefault="00000000" w:rsidRPr="00000000" w14:paraId="000001A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B1.64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A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On/Off</w:t>
                  </w:r>
                </w:p>
              </w:tc>
              <w:tc>
                <w:tcPr>
                  <w:shd w:fill="efefef" w:val="clear"/>
                  <w:tcMar>
                    <w:top w:w="72.0" w:type="dxa"/>
                    <w:left w:w="72.0" w:type="dxa"/>
                    <w:bottom w:w="72.0" w:type="dxa"/>
                    <w:right w:w="72.0" w:type="dxa"/>
                  </w:tcMar>
                  <w:vAlign w:val="top"/>
                </w:tcPr>
                <w:p w:rsidR="00000000" w:rsidDel="00000000" w:rsidP="00000000" w:rsidRDefault="00000000" w:rsidRPr="00000000" w14:paraId="000001A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B1.128</w:t>
                  </w:r>
                </w:p>
              </w:tc>
            </w:tr>
          </w:tbl>
          <w:p w:rsidR="00000000" w:rsidDel="00000000" w:rsidP="00000000" w:rsidRDefault="00000000" w:rsidRPr="00000000" w14:paraId="000001A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pStyle w:val="Heading4"/>
              <w:pageBreakBefore w:val="0"/>
              <w:ind w:left="2880"/>
              <w:rPr/>
            </w:pPr>
            <w:bookmarkStart w:colFirst="0" w:colLast="0" w:name="_gvcwfn5zik1r" w:id="51"/>
            <w:bookmarkEnd w:id="51"/>
            <w:r w:rsidDel="00000000" w:rsidR="00000000" w:rsidRPr="00000000">
              <w:rPr>
                <w:rtl w:val="0"/>
              </w:rPr>
              <w:t xml:space="preserve">Inputs (B2)</w:t>
            </w:r>
          </w:p>
          <w:tbl>
            <w:tblPr>
              <w:tblStyle w:val="Table38"/>
              <w:tblW w:w="29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60"/>
              <w:gridCol w:w="1460"/>
              <w:tblGridChange w:id="0">
                <w:tblGrid>
                  <w:gridCol w:w="1460"/>
                  <w:gridCol w:w="146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A6">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A7">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Bit Address</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A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Moveable Bar(Optional)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1A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B2.01</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A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Open/Close Guarding(Optional)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1A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B2.02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A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Motor Overloads</w:t>
                  </w:r>
                </w:p>
              </w:tc>
              <w:tc>
                <w:tcPr>
                  <w:shd w:fill="efefef" w:val="clear"/>
                  <w:tcMar>
                    <w:top w:w="72.0" w:type="dxa"/>
                    <w:left w:w="72.0" w:type="dxa"/>
                    <w:bottom w:w="72.0" w:type="dxa"/>
                    <w:right w:w="72.0" w:type="dxa"/>
                  </w:tcMar>
                  <w:vAlign w:val="top"/>
                </w:tcPr>
                <w:p w:rsidR="00000000" w:rsidDel="00000000" w:rsidP="00000000" w:rsidRDefault="00000000" w:rsidRPr="00000000" w14:paraId="000001A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B2.04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A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Screen Lockout(Optional)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1A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B2.08</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B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IN switch</w:t>
                  </w:r>
                </w:p>
              </w:tc>
              <w:tc>
                <w:tcPr>
                  <w:shd w:fill="efefef" w:val="clear"/>
                  <w:tcMar>
                    <w:top w:w="72.0" w:type="dxa"/>
                    <w:left w:w="72.0" w:type="dxa"/>
                    <w:bottom w:w="72.0" w:type="dxa"/>
                    <w:right w:w="72.0" w:type="dxa"/>
                  </w:tcMar>
                  <w:vAlign w:val="top"/>
                </w:tcPr>
                <w:p w:rsidR="00000000" w:rsidDel="00000000" w:rsidP="00000000" w:rsidRDefault="00000000" w:rsidRPr="00000000" w14:paraId="000001B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B2.16</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B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OUT switch</w:t>
                  </w:r>
                </w:p>
              </w:tc>
              <w:tc>
                <w:tcPr>
                  <w:shd w:fill="efefef" w:val="clear"/>
                  <w:tcMar>
                    <w:top w:w="72.0" w:type="dxa"/>
                    <w:left w:w="72.0" w:type="dxa"/>
                    <w:bottom w:w="72.0" w:type="dxa"/>
                    <w:right w:w="72.0" w:type="dxa"/>
                  </w:tcMar>
                  <w:vAlign w:val="top"/>
                </w:tcPr>
                <w:p w:rsidR="00000000" w:rsidDel="00000000" w:rsidP="00000000" w:rsidRDefault="00000000" w:rsidRPr="00000000" w14:paraId="000001B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B2.32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B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UP switch</w:t>
                  </w:r>
                </w:p>
              </w:tc>
              <w:tc>
                <w:tcPr>
                  <w:shd w:fill="efefef" w:val="clear"/>
                  <w:tcMar>
                    <w:top w:w="72.0" w:type="dxa"/>
                    <w:left w:w="72.0" w:type="dxa"/>
                    <w:bottom w:w="72.0" w:type="dxa"/>
                    <w:right w:w="72.0" w:type="dxa"/>
                  </w:tcMar>
                  <w:vAlign w:val="top"/>
                </w:tcPr>
                <w:p w:rsidR="00000000" w:rsidDel="00000000" w:rsidP="00000000" w:rsidRDefault="00000000" w:rsidRPr="00000000" w14:paraId="000001B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B2.64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B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DOWN switch</w:t>
                  </w:r>
                </w:p>
              </w:tc>
              <w:tc>
                <w:tcPr>
                  <w:shd w:fill="efefef" w:val="clear"/>
                  <w:tcMar>
                    <w:top w:w="72.0" w:type="dxa"/>
                    <w:left w:w="72.0" w:type="dxa"/>
                    <w:bottom w:w="72.0" w:type="dxa"/>
                    <w:right w:w="72.0" w:type="dxa"/>
                  </w:tcMar>
                  <w:vAlign w:val="top"/>
                </w:tcPr>
                <w:p w:rsidR="00000000" w:rsidDel="00000000" w:rsidP="00000000" w:rsidRDefault="00000000" w:rsidRPr="00000000" w14:paraId="000001B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B2.128</w:t>
                  </w:r>
                </w:p>
              </w:tc>
            </w:tr>
          </w:tbl>
          <w:p w:rsidR="00000000" w:rsidDel="00000000" w:rsidP="00000000" w:rsidRDefault="00000000" w:rsidRPr="00000000" w14:paraId="000001B8">
            <w:pPr>
              <w:pageBreakBefore w:val="0"/>
              <w:pBdr>
                <w:top w:space="0" w:sz="0" w:val="nil"/>
                <w:left w:space="0" w:sz="0" w:val="nil"/>
                <w:bottom w:space="0" w:sz="0" w:val="nil"/>
                <w:right w:space="0" w:sz="0" w:val="nil"/>
                <w:between w:space="0" w:sz="0" w:val="nil"/>
              </w:pBdr>
              <w:shd w:fill="auto" w:val="clear"/>
              <w:rPr>
                <w:b w:val="1"/>
                <w:color w:val="b45f06"/>
                <w:sz w:val="24"/>
                <w:szCs w:val="24"/>
              </w:rPr>
            </w:pPr>
            <w:r w:rsidDel="00000000" w:rsidR="00000000" w:rsidRPr="00000000">
              <w:rPr>
                <w:rtl w:val="0"/>
              </w:rPr>
            </w:r>
          </w:p>
        </w:tc>
      </w:tr>
    </w:tbl>
    <w:p w:rsidR="00000000" w:rsidDel="00000000" w:rsidP="00000000" w:rsidRDefault="00000000" w:rsidRPr="00000000" w14:paraId="000001B9">
      <w:pPr>
        <w:pStyle w:val="Heading3"/>
        <w:pageBreakBefore w:val="0"/>
        <w:rPr/>
      </w:pPr>
      <w:bookmarkStart w:colFirst="0" w:colLast="0" w:name="_nyb2jbx9ebzx" w:id="52"/>
      <w:bookmarkEnd w:id="52"/>
      <w:r w:rsidDel="00000000" w:rsidR="00000000" w:rsidRPr="00000000">
        <w:rPr>
          <w:rtl w:val="0"/>
        </w:rPr>
      </w:r>
    </w:p>
    <w:p w:rsidR="00000000" w:rsidDel="00000000" w:rsidP="00000000" w:rsidRDefault="00000000" w:rsidRPr="00000000" w14:paraId="000001BA">
      <w:pPr>
        <w:pStyle w:val="Heading3"/>
        <w:pageBreakBefore w:val="0"/>
        <w:rPr/>
      </w:pPr>
      <w:bookmarkStart w:colFirst="0" w:colLast="0" w:name="_sapnjncpmtjc" w:id="53"/>
      <w:bookmarkEnd w:id="53"/>
      <w:r w:rsidDel="00000000" w:rsidR="00000000" w:rsidRPr="00000000">
        <w:br w:type="page"/>
      </w:r>
      <w:r w:rsidDel="00000000" w:rsidR="00000000" w:rsidRPr="00000000">
        <w:rPr>
          <w:rtl w:val="0"/>
        </w:rPr>
      </w:r>
    </w:p>
    <w:p w:rsidR="00000000" w:rsidDel="00000000" w:rsidP="00000000" w:rsidRDefault="00000000" w:rsidRPr="00000000" w14:paraId="000001BB">
      <w:pPr>
        <w:pStyle w:val="Heading3"/>
        <w:pageBreakBefore w:val="0"/>
        <w:rPr/>
      </w:pPr>
      <w:bookmarkStart w:colFirst="0" w:colLast="0" w:name="_5owxpqm23u8" w:id="54"/>
      <w:bookmarkEnd w:id="54"/>
      <w:r w:rsidDel="00000000" w:rsidR="00000000" w:rsidRPr="00000000">
        <w:rPr>
          <w:rtl w:val="0"/>
        </w:rPr>
        <w:t xml:space="preserve">Dual</w:t>
      </w:r>
      <w:r w:rsidDel="00000000" w:rsidR="00000000" w:rsidRPr="00000000">
        <w:rPr>
          <w:rtl w:val="0"/>
        </w:rPr>
        <w:t xml:space="preserve"> </w:t>
      </w:r>
      <w:r w:rsidDel="00000000" w:rsidR="00000000" w:rsidRPr="00000000">
        <w:rPr>
          <w:rtl w:val="0"/>
        </w:rPr>
        <w:t xml:space="preserve">H</w:t>
      </w:r>
      <w:r w:rsidDel="00000000" w:rsidR="00000000" w:rsidRPr="00000000">
        <w:rPr>
          <w:rtl w:val="0"/>
        </w:rPr>
        <w:t xml:space="preserve">ead Machines</w:t>
      </w:r>
    </w:p>
    <w:tbl>
      <w:tblPr>
        <w:tblStyle w:val="Table39"/>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BC">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The following apply to dual spindle machines such as D-1500.</w:t>
            </w:r>
          </w:p>
        </w:tc>
      </w:tr>
    </w:tbl>
    <w:p w:rsidR="00000000" w:rsidDel="00000000" w:rsidP="00000000" w:rsidRDefault="00000000" w:rsidRPr="00000000" w14:paraId="000001BD">
      <w:pPr>
        <w:pageBreakBefore w:val="0"/>
        <w:rPr/>
      </w:pPr>
      <w:r w:rsidDel="00000000" w:rsidR="00000000" w:rsidRPr="00000000">
        <w:rPr>
          <w:rtl w:val="0"/>
        </w:rPr>
      </w:r>
    </w:p>
    <w:tbl>
      <w:tblPr>
        <w:tblStyle w:val="Table40"/>
        <w:tblW w:w="936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1BE">
            <w:pPr>
              <w:pStyle w:val="Heading4"/>
              <w:pageBreakBefore w:val="0"/>
              <w:spacing w:line="276" w:lineRule="auto"/>
              <w:ind w:left="2880"/>
              <w:rPr/>
            </w:pPr>
            <w:bookmarkStart w:colFirst="0" w:colLast="0" w:name="_5scak78z2uog" w:id="55"/>
            <w:bookmarkEnd w:id="55"/>
            <w:r w:rsidDel="00000000" w:rsidR="00000000" w:rsidRPr="00000000">
              <w:rPr>
                <w:rtl w:val="0"/>
              </w:rPr>
              <w:t xml:space="preserve">Inputs (B0)</w:t>
            </w:r>
          </w:p>
          <w:tbl>
            <w:tblPr>
              <w:tblStyle w:val="Table41"/>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BF">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C0">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1">
                  <w:pPr>
                    <w:pageBreakBefore w:val="0"/>
                    <w:spacing w:after="0" w:before="0" w:line="240" w:lineRule="auto"/>
                    <w:rPr/>
                  </w:pPr>
                  <w:r w:rsidDel="00000000" w:rsidR="00000000" w:rsidRPr="00000000">
                    <w:rPr>
                      <w:rtl w:val="0"/>
                    </w:rPr>
                    <w:t xml:space="preserve">Spindle 1 Pickup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2">
                  <w:pPr>
                    <w:pageBreakBefore w:val="0"/>
                    <w:spacing w:after="0" w:before="0" w:line="240" w:lineRule="auto"/>
                    <w:rPr/>
                  </w:pPr>
                  <w:r w:rsidDel="00000000" w:rsidR="00000000" w:rsidRPr="00000000">
                    <w:rPr>
                      <w:rtl w:val="0"/>
                    </w:rPr>
                    <w:t xml:space="preserve">B0.01</w:t>
                  </w:r>
                </w:p>
              </w:tc>
            </w:tr>
            <w:tr>
              <w:trPr>
                <w:cantSplit w:val="0"/>
                <w:trHeight w:val="7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3">
                  <w:pPr>
                    <w:pageBreakBefore w:val="0"/>
                    <w:spacing w:after="0" w:before="0" w:line="240" w:lineRule="auto"/>
                    <w:rPr/>
                  </w:pPr>
                  <w:r w:rsidDel="00000000" w:rsidR="00000000" w:rsidRPr="00000000">
                    <w:rPr>
                      <w:rtl w:val="0"/>
                    </w:rPr>
                    <w:t xml:space="preserve">Traverse Pickup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4">
                  <w:pPr>
                    <w:pageBreakBefore w:val="0"/>
                    <w:spacing w:after="0" w:before="0" w:line="240" w:lineRule="auto"/>
                    <w:rPr/>
                  </w:pPr>
                  <w:r w:rsidDel="00000000" w:rsidR="00000000" w:rsidRPr="00000000">
                    <w:rPr>
                      <w:rtl w:val="0"/>
                    </w:rPr>
                    <w:t xml:space="preserve">B0.02</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5">
                  <w:pPr>
                    <w:pageBreakBefore w:val="0"/>
                    <w:spacing w:after="0" w:before="0" w:line="240" w:lineRule="auto"/>
                    <w:rPr/>
                  </w:pPr>
                  <w:r w:rsidDel="00000000" w:rsidR="00000000" w:rsidRPr="00000000">
                    <w:rPr>
                      <w:rtl w:val="0"/>
                    </w:rPr>
                    <w:t xml:space="preserve">Spindle 2 Pickup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6">
                  <w:pPr>
                    <w:pageBreakBefore w:val="0"/>
                    <w:spacing w:after="0" w:before="0" w:line="240" w:lineRule="auto"/>
                    <w:rPr/>
                  </w:pPr>
                  <w:r w:rsidDel="00000000" w:rsidR="00000000" w:rsidRPr="00000000">
                    <w:rPr>
                      <w:rtl w:val="0"/>
                    </w:rPr>
                    <w:t xml:space="preserve">B0.04</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7">
                  <w:pPr>
                    <w:pageBreakBefore w:val="0"/>
                    <w:spacing w:after="0" w:before="0" w:line="240" w:lineRule="auto"/>
                    <w:rPr/>
                  </w:pPr>
                  <w:r w:rsidDel="00000000" w:rsidR="00000000" w:rsidRPr="00000000">
                    <w:rPr>
                      <w:rtl w:val="0"/>
                    </w:rPr>
                    <w:t xml:space="preserve">Sequential Input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8">
                  <w:pPr>
                    <w:pageBreakBefore w:val="0"/>
                    <w:spacing w:after="0" w:before="0" w:line="240" w:lineRule="auto"/>
                    <w:rPr/>
                  </w:pPr>
                  <w:r w:rsidDel="00000000" w:rsidR="00000000" w:rsidRPr="00000000">
                    <w:rPr>
                      <w:rtl w:val="0"/>
                    </w:rPr>
                    <w:t xml:space="preserve">B0.08</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9">
                  <w:pPr>
                    <w:pageBreakBefore w:val="0"/>
                    <w:spacing w:after="0" w:before="0" w:line="240" w:lineRule="auto"/>
                    <w:rPr/>
                  </w:pPr>
                  <w:r w:rsidDel="00000000" w:rsidR="00000000" w:rsidRPr="00000000">
                    <w:rPr>
                      <w:rtl w:val="0"/>
                    </w:rPr>
                    <w:t xml:space="preserve">Sparker Input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A">
                  <w:pPr>
                    <w:pageBreakBefore w:val="0"/>
                    <w:spacing w:after="0" w:before="0" w:line="240" w:lineRule="auto"/>
                    <w:rPr/>
                  </w:pPr>
                  <w:r w:rsidDel="00000000" w:rsidR="00000000" w:rsidRPr="00000000">
                    <w:rPr>
                      <w:rtl w:val="0"/>
                    </w:rPr>
                    <w:t xml:space="preserve">B0.16</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B">
                  <w:pPr>
                    <w:pageBreakBefore w:val="0"/>
                    <w:spacing w:after="0" w:before="0" w:line="240" w:lineRule="auto"/>
                    <w:rPr/>
                  </w:pPr>
                  <w:r w:rsidDel="00000000" w:rsidR="00000000" w:rsidRPr="00000000">
                    <w:rPr>
                      <w:rtl w:val="0"/>
                    </w:rPr>
                    <w:t xml:space="preserve">Payoff Crash Relay</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CC">
                  <w:pPr>
                    <w:pageBreakBefore w:val="0"/>
                    <w:spacing w:after="0" w:before="0" w:line="240" w:lineRule="auto"/>
                    <w:rPr/>
                  </w:pPr>
                  <w:r w:rsidDel="00000000" w:rsidR="00000000" w:rsidRPr="00000000">
                    <w:rPr>
                      <w:rtl w:val="0"/>
                    </w:rPr>
                    <w:t xml:space="preserve">B0.32</w:t>
                  </w:r>
                </w:p>
              </w:tc>
            </w:tr>
          </w:tbl>
          <w:p w:rsidR="00000000" w:rsidDel="00000000" w:rsidP="00000000" w:rsidRDefault="00000000" w:rsidRPr="00000000" w14:paraId="000001CD">
            <w:pPr>
              <w:pageBreakBefore w:val="0"/>
              <w:spacing w:line="276" w:lineRule="auto"/>
              <w:rPr>
                <w:b w:val="1"/>
                <w:color w:val="b45f06"/>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1CE">
            <w:pPr>
              <w:pStyle w:val="Heading4"/>
              <w:pageBreakBefore w:val="0"/>
              <w:spacing w:line="276" w:lineRule="auto"/>
              <w:ind w:left="2880"/>
              <w:rPr/>
            </w:pPr>
            <w:bookmarkStart w:colFirst="0" w:colLast="0" w:name="_1x31rhxiwd6e" w:id="56"/>
            <w:bookmarkEnd w:id="56"/>
            <w:r w:rsidDel="00000000" w:rsidR="00000000" w:rsidRPr="00000000">
              <w:rPr>
                <w:rtl w:val="0"/>
              </w:rPr>
              <w:t xml:space="preserve">Inputs (B1)</w:t>
            </w:r>
          </w:p>
          <w:tbl>
            <w:tblPr>
              <w:tblStyle w:val="Table42"/>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CF">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D0">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1">
                  <w:pPr>
                    <w:pageBreakBefore w:val="0"/>
                    <w:spacing w:after="0" w:before="0" w:line="240" w:lineRule="auto"/>
                    <w:rPr/>
                  </w:pPr>
                  <w:r w:rsidDel="00000000" w:rsidR="00000000" w:rsidRPr="00000000">
                    <w:rPr>
                      <w:rtl w:val="0"/>
                    </w:rPr>
                    <w:t xml:space="preserve">Spooler Stop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2">
                  <w:pPr>
                    <w:pageBreakBefore w:val="0"/>
                    <w:spacing w:after="0" w:before="0" w:line="240" w:lineRule="auto"/>
                    <w:rPr/>
                  </w:pPr>
                  <w:r w:rsidDel="00000000" w:rsidR="00000000" w:rsidRPr="00000000">
                    <w:rPr>
                      <w:rtl w:val="0"/>
                    </w:rPr>
                    <w:t xml:space="preserve">B1.01</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3">
                  <w:pPr>
                    <w:pageBreakBefore w:val="0"/>
                    <w:spacing w:after="0" w:before="0" w:line="240" w:lineRule="auto"/>
                    <w:rPr/>
                  </w:pPr>
                  <w:r w:rsidDel="00000000" w:rsidR="00000000" w:rsidRPr="00000000">
                    <w:rPr>
                      <w:rtl w:val="0"/>
                    </w:rPr>
                    <w:t xml:space="preserve">Spooler Start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4">
                  <w:pPr>
                    <w:pageBreakBefore w:val="0"/>
                    <w:spacing w:after="0" w:before="0" w:line="240" w:lineRule="auto"/>
                    <w:rPr/>
                  </w:pPr>
                  <w:r w:rsidDel="00000000" w:rsidR="00000000" w:rsidRPr="00000000">
                    <w:rPr>
                      <w:rtl w:val="0"/>
                    </w:rPr>
                    <w:t xml:space="preserve">B1.02</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5">
                  <w:pPr>
                    <w:pageBreakBefore w:val="0"/>
                    <w:spacing w:after="0" w:before="0" w:line="240" w:lineRule="auto"/>
                    <w:rPr/>
                  </w:pPr>
                  <w:r w:rsidDel="00000000" w:rsidR="00000000" w:rsidRPr="00000000">
                    <w:rPr>
                      <w:rtl w:val="0"/>
                    </w:rPr>
                    <w:t xml:space="preserve">Spooler Length Reset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6">
                  <w:pPr>
                    <w:pageBreakBefore w:val="0"/>
                    <w:spacing w:after="0" w:before="0" w:line="240" w:lineRule="auto"/>
                    <w:rPr/>
                  </w:pPr>
                  <w:r w:rsidDel="00000000" w:rsidR="00000000" w:rsidRPr="00000000">
                    <w:rPr>
                      <w:rtl w:val="0"/>
                    </w:rPr>
                    <w:t xml:space="preserve">B1.04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7">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8">
                  <w:pPr>
                    <w:pageBreakBefore w:val="0"/>
                    <w:spacing w:after="0" w:before="0" w:line="240" w:lineRule="auto"/>
                    <w:rPr/>
                  </w:pPr>
                  <w:r w:rsidDel="00000000" w:rsidR="00000000" w:rsidRPr="00000000">
                    <w:rPr>
                      <w:rtl w:val="0"/>
                    </w:rPr>
                    <w:t xml:space="preserve">B1.08</w:t>
                  </w:r>
                </w:p>
              </w:tc>
            </w:tr>
            <w:tr>
              <w:trPr>
                <w:cantSplit w:val="0"/>
                <w:trHeight w:val="6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9">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A">
                  <w:pPr>
                    <w:pageBreakBefore w:val="0"/>
                    <w:spacing w:after="0" w:before="0" w:line="240" w:lineRule="auto"/>
                    <w:rPr/>
                  </w:pPr>
                  <w:r w:rsidDel="00000000" w:rsidR="00000000" w:rsidRPr="00000000">
                    <w:rPr>
                      <w:rtl w:val="0"/>
                    </w:rPr>
                    <w:t xml:space="preserve">B1.16</w:t>
                  </w:r>
                </w:p>
              </w:tc>
            </w:tr>
            <w:tr>
              <w:trPr>
                <w:cantSplit w:val="0"/>
                <w:trHeight w:val="44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B">
                  <w:pPr>
                    <w:pageBreakBefore w:val="0"/>
                    <w:spacing w:after="0" w:before="0" w:line="240" w:lineRule="auto"/>
                    <w:rPr/>
                  </w:pPr>
                  <w:r w:rsidDel="00000000" w:rsidR="00000000" w:rsidRPr="00000000">
                    <w:rPr>
                      <w:rtl w:val="0"/>
                    </w:rPr>
                    <w:t xml:space="preserve">Emergency Stop Reset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DC">
                  <w:pPr>
                    <w:pageBreakBefore w:val="0"/>
                    <w:spacing w:after="0" w:before="0" w:line="240" w:lineRule="auto"/>
                    <w:rPr/>
                  </w:pPr>
                  <w:r w:rsidDel="00000000" w:rsidR="00000000" w:rsidRPr="00000000">
                    <w:rPr>
                      <w:rtl w:val="0"/>
                    </w:rPr>
                    <w:t xml:space="preserve">B1.32</w:t>
                  </w:r>
                </w:p>
              </w:tc>
            </w:tr>
          </w:tbl>
          <w:p w:rsidR="00000000" w:rsidDel="00000000" w:rsidP="00000000" w:rsidRDefault="00000000" w:rsidRPr="00000000" w14:paraId="000001DD">
            <w:pPr>
              <w:pageBreakBefore w:val="0"/>
              <w:spacing w:line="276" w:lineRule="auto"/>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1DE">
            <w:pPr>
              <w:pStyle w:val="Heading4"/>
              <w:pageBreakBefore w:val="0"/>
              <w:spacing w:line="276" w:lineRule="auto"/>
              <w:ind w:left="2880"/>
              <w:rPr/>
            </w:pPr>
            <w:bookmarkStart w:colFirst="0" w:colLast="0" w:name="_ff13o3tgb9jz" w:id="57"/>
            <w:bookmarkEnd w:id="57"/>
            <w:r w:rsidDel="00000000" w:rsidR="00000000" w:rsidRPr="00000000">
              <w:rPr>
                <w:rtl w:val="0"/>
              </w:rPr>
              <w:t xml:space="preserve">Inputs (B2)</w:t>
            </w:r>
          </w:p>
          <w:tbl>
            <w:tblPr>
              <w:tblStyle w:val="Table43"/>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DF">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E0">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E1">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E2">
                  <w:pPr>
                    <w:pageBreakBefore w:val="0"/>
                    <w:spacing w:after="0" w:before="0" w:line="240" w:lineRule="auto"/>
                    <w:rPr/>
                  </w:pPr>
                  <w:r w:rsidDel="00000000" w:rsidR="00000000" w:rsidRPr="00000000">
                    <w:rPr>
                      <w:rtl w:val="0"/>
                    </w:rPr>
                    <w:t xml:space="preserve">B2.01</w:t>
                  </w:r>
                </w:p>
              </w:tc>
            </w:tr>
            <w:tr>
              <w:trPr>
                <w:cantSplit w:val="0"/>
                <w:trHeight w:val="7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E3">
                  <w:pPr>
                    <w:pageBreakBefore w:val="0"/>
                    <w:spacing w:after="0" w:before="0" w:line="240" w:lineRule="auto"/>
                    <w:rPr/>
                  </w:pPr>
                  <w:r w:rsidDel="00000000" w:rsidR="00000000" w:rsidRPr="00000000">
                    <w:rPr>
                      <w:rtl w:val="0"/>
                    </w:rPr>
                    <w:t xml:space="preserve">Unused</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E4">
                  <w:pPr>
                    <w:pageBreakBefore w:val="0"/>
                    <w:spacing w:after="0" w:before="0" w:line="240" w:lineRule="auto"/>
                    <w:rPr/>
                  </w:pPr>
                  <w:r w:rsidDel="00000000" w:rsidR="00000000" w:rsidRPr="00000000">
                    <w:rPr>
                      <w:rtl w:val="0"/>
                    </w:rPr>
                    <w:t xml:space="preserve">B2.02</w:t>
                  </w:r>
                </w:p>
              </w:tc>
            </w:tr>
            <w:tr>
              <w:trPr>
                <w:cantSplit w:val="0"/>
                <w:trHeight w:val="6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E5">
                  <w:pPr>
                    <w:pageBreakBefore w:val="0"/>
                    <w:spacing w:after="0" w:before="0" w:line="240" w:lineRule="auto"/>
                    <w:rPr/>
                  </w:pPr>
                  <w:r w:rsidDel="00000000" w:rsidR="00000000" w:rsidRPr="00000000">
                    <w:rPr>
                      <w:rtl w:val="0"/>
                    </w:rPr>
                    <w:t xml:space="preserve">Motor Overloads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E6">
                  <w:pPr>
                    <w:pageBreakBefore w:val="0"/>
                    <w:spacing w:after="0" w:before="0" w:line="240" w:lineRule="auto"/>
                    <w:rPr/>
                  </w:pPr>
                  <w:r w:rsidDel="00000000" w:rsidR="00000000" w:rsidRPr="00000000">
                    <w:rPr>
                      <w:rtl w:val="0"/>
                    </w:rPr>
                    <w:t xml:space="preserve">B2.04</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E7">
                  <w:pPr>
                    <w:pageBreakBefore w:val="0"/>
                    <w:spacing w:after="0" w:before="0" w:line="240" w:lineRule="auto"/>
                    <w:rPr/>
                  </w:pPr>
                  <w:r w:rsidDel="00000000" w:rsidR="00000000" w:rsidRPr="00000000">
                    <w:rPr>
                      <w:rtl w:val="0"/>
                    </w:rPr>
                    <w:t xml:space="preserve">Guarding Doors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E8">
                  <w:pPr>
                    <w:pageBreakBefore w:val="0"/>
                    <w:spacing w:after="0" w:before="0" w:line="240" w:lineRule="auto"/>
                    <w:rPr/>
                  </w:pPr>
                  <w:r w:rsidDel="00000000" w:rsidR="00000000" w:rsidRPr="00000000">
                    <w:rPr>
                      <w:rtl w:val="0"/>
                    </w:rPr>
                    <w:t xml:space="preserve">B2.08</w:t>
                  </w:r>
                </w:p>
              </w:tc>
            </w:tr>
            <w:tr>
              <w:trPr>
                <w:cantSplit w:val="0"/>
                <w:trHeight w:val="6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E9">
                  <w:pPr>
                    <w:pageBreakBefore w:val="0"/>
                    <w:spacing w:after="0" w:before="0" w:line="240" w:lineRule="auto"/>
                    <w:rPr/>
                  </w:pPr>
                  <w:r w:rsidDel="00000000" w:rsidR="00000000" w:rsidRPr="00000000">
                    <w:rPr>
                      <w:rtl w:val="0"/>
                    </w:rPr>
                    <w:t xml:space="preserve">Right Floor Mat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EA">
                  <w:pPr>
                    <w:pageBreakBefore w:val="0"/>
                    <w:spacing w:after="0" w:before="0" w:line="240" w:lineRule="auto"/>
                    <w:rPr/>
                  </w:pPr>
                  <w:r w:rsidDel="00000000" w:rsidR="00000000" w:rsidRPr="00000000">
                    <w:rPr>
                      <w:rtl w:val="0"/>
                    </w:rPr>
                    <w:t xml:space="preserve">B2.16</w:t>
                  </w:r>
                </w:p>
              </w:tc>
            </w:tr>
            <w:tr>
              <w:trPr>
                <w:cantSplit w:val="0"/>
                <w:trHeight w:val="70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EB">
                  <w:pPr>
                    <w:pageBreakBefore w:val="0"/>
                    <w:spacing w:after="0" w:before="0" w:line="240" w:lineRule="auto"/>
                    <w:rPr/>
                  </w:pPr>
                  <w:r w:rsidDel="00000000" w:rsidR="00000000" w:rsidRPr="00000000">
                    <w:rPr>
                      <w:rtl w:val="0"/>
                    </w:rPr>
                    <w:t xml:space="preserve">Left Floor Mat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EC">
                  <w:pPr>
                    <w:pageBreakBefore w:val="0"/>
                    <w:spacing w:after="0" w:before="0" w:line="240" w:lineRule="auto"/>
                    <w:rPr/>
                  </w:pPr>
                  <w:r w:rsidDel="00000000" w:rsidR="00000000" w:rsidRPr="00000000">
                    <w:rPr>
                      <w:rtl w:val="0"/>
                    </w:rPr>
                    <w:t xml:space="preserve">B2.32</w:t>
                  </w:r>
                </w:p>
              </w:tc>
            </w:tr>
          </w:tbl>
          <w:p w:rsidR="00000000" w:rsidDel="00000000" w:rsidP="00000000" w:rsidRDefault="00000000" w:rsidRPr="00000000" w14:paraId="000001ED">
            <w:pPr>
              <w:pageBreakBefore w:val="0"/>
              <w:spacing w:line="276" w:lineRule="auto"/>
              <w:rPr>
                <w:b w:val="1"/>
                <w:color w:val="b45f06"/>
                <w:sz w:val="24"/>
                <w:szCs w:val="24"/>
              </w:rPr>
            </w:pPr>
            <w:r w:rsidDel="00000000" w:rsidR="00000000" w:rsidRPr="00000000">
              <w:rPr>
                <w:rtl w:val="0"/>
              </w:rPr>
            </w:r>
          </w:p>
        </w:tc>
      </w:tr>
    </w:tbl>
    <w:p w:rsidR="00000000" w:rsidDel="00000000" w:rsidP="00000000" w:rsidRDefault="00000000" w:rsidRPr="00000000" w14:paraId="000001EE">
      <w:pPr>
        <w:pStyle w:val="Heading2"/>
        <w:pageBreakBefore w:val="0"/>
        <w:spacing w:line="276" w:lineRule="auto"/>
        <w:rPr>
          <w:b w:val="0"/>
          <w:color w:val="000000"/>
          <w:sz w:val="20"/>
          <w:szCs w:val="20"/>
        </w:rPr>
      </w:pPr>
      <w:bookmarkStart w:colFirst="0" w:colLast="0" w:name="_atopug1t9zyk" w:id="58"/>
      <w:bookmarkEnd w:id="58"/>
      <w:r w:rsidDel="00000000" w:rsidR="00000000" w:rsidRPr="00000000">
        <w:rPr>
          <w:rtl w:val="0"/>
        </w:rPr>
      </w:r>
    </w:p>
    <w:p w:rsidR="00000000" w:rsidDel="00000000" w:rsidP="00000000" w:rsidRDefault="00000000" w:rsidRPr="00000000" w14:paraId="000001EF">
      <w:pPr>
        <w:pStyle w:val="Heading2"/>
        <w:pageBreakBefore w:val="0"/>
        <w:rPr/>
      </w:pPr>
      <w:bookmarkStart w:colFirst="0" w:colLast="0" w:name="_pv5ybgljj8d8" w:id="59"/>
      <w:bookmarkEnd w:id="59"/>
      <w:r w:rsidDel="00000000" w:rsidR="00000000" w:rsidRPr="00000000">
        <w:rPr>
          <w:rtl w:val="0"/>
        </w:rPr>
        <w:t xml:space="preserve">Writing Outputs</w:t>
      </w:r>
    </w:p>
    <w:p w:rsidR="00000000" w:rsidDel="00000000" w:rsidP="00000000" w:rsidRDefault="00000000" w:rsidRPr="00000000" w14:paraId="000001F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Section 4 Outputs are the outputs being utilized by the PB-24 opto relay output board. This is the longer and narrow board with 24 red opto relays with red LED status indicators. When an output is written, the red LED will be illuminated, as well as a 1 in the corresponding location on the computer monitor on the output side. Like the inputs, the outputs that are written to will be summed and the total will be displayed in binary to the right of the output block. A maximum of 255 can be written to turn all bits on in each section, even if not all bits are being utilized. If multiple outputs are required to be turned on at once, add the total amount in binary and use that number with the corresponding block. </w:t>
      </w:r>
    </w:p>
    <w:p w:rsidR="00000000" w:rsidDel="00000000" w:rsidP="00000000" w:rsidRDefault="00000000" w:rsidRPr="00000000" w14:paraId="000001F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write to and turn on an output, type the address given below and press Enter. To turn off any outputs that have been turned on, type the desired block designation, followed by a .00</w:t>
      </w:r>
    </w:p>
    <w:p w:rsidR="00000000" w:rsidDel="00000000" w:rsidP="00000000" w:rsidRDefault="00000000" w:rsidRPr="00000000" w14:paraId="000001F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example, if both the Run Light and the Run Relay are to be turned on at once, an A0.20 is to be written. To turn both off, type A0.00 and press Enter.</w:t>
      </w:r>
    </w:p>
    <w:p w:rsidR="00000000" w:rsidDel="00000000" w:rsidP="00000000" w:rsidRDefault="00000000" w:rsidRPr="00000000" w14:paraId="000001F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PB-24 Outputs are separated into 3 “A” blocks, A0, A1, and A2.</w:t>
      </w:r>
    </w:p>
    <w:p w:rsidR="00000000" w:rsidDel="00000000" w:rsidP="00000000" w:rsidRDefault="00000000" w:rsidRPr="00000000" w14:paraId="000001F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5">
      <w:pPr>
        <w:pStyle w:val="Heading3"/>
        <w:pageBreakBefore w:val="0"/>
        <w:rPr/>
      </w:pPr>
      <w:bookmarkStart w:colFirst="0" w:colLast="0" w:name="_ehy2fjlhtx8f" w:id="60"/>
      <w:bookmarkEnd w:id="60"/>
      <w:r w:rsidDel="00000000" w:rsidR="00000000" w:rsidRPr="00000000">
        <w:rPr>
          <w:rtl w:val="0"/>
        </w:rPr>
      </w:r>
    </w:p>
    <w:p w:rsidR="00000000" w:rsidDel="00000000" w:rsidP="00000000" w:rsidRDefault="00000000" w:rsidRPr="00000000" w14:paraId="000001F6">
      <w:pPr>
        <w:pStyle w:val="Heading3"/>
        <w:pageBreakBefore w:val="0"/>
        <w:rPr/>
      </w:pPr>
      <w:bookmarkStart w:colFirst="0" w:colLast="0" w:name="_xw26kk1gp40w" w:id="61"/>
      <w:bookmarkEnd w:id="61"/>
      <w:r w:rsidDel="00000000" w:rsidR="00000000" w:rsidRPr="00000000">
        <w:br w:type="page"/>
      </w:r>
      <w:r w:rsidDel="00000000" w:rsidR="00000000" w:rsidRPr="00000000">
        <w:rPr>
          <w:rtl w:val="0"/>
        </w:rPr>
      </w:r>
    </w:p>
    <w:p w:rsidR="00000000" w:rsidDel="00000000" w:rsidP="00000000" w:rsidRDefault="00000000" w:rsidRPr="00000000" w14:paraId="000001F7">
      <w:pPr>
        <w:pStyle w:val="Heading3"/>
        <w:pageBreakBefore w:val="0"/>
        <w:rPr/>
      </w:pPr>
      <w:bookmarkStart w:colFirst="0" w:colLast="0" w:name="_j1p33ad7bdtb" w:id="62"/>
      <w:bookmarkEnd w:id="62"/>
      <w:r w:rsidDel="00000000" w:rsidR="00000000" w:rsidRPr="00000000">
        <w:rPr>
          <w:rtl w:val="0"/>
        </w:rPr>
        <w:t xml:space="preserve">Single Spindle Machines</w:t>
      </w:r>
    </w:p>
    <w:tbl>
      <w:tblPr>
        <w:tblStyle w:val="Table44"/>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F8">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The following apply to single spindle machines such as D-750, RS1 and X290.</w:t>
            </w:r>
          </w:p>
        </w:tc>
      </w:tr>
    </w:tbl>
    <w:p w:rsidR="00000000" w:rsidDel="00000000" w:rsidP="00000000" w:rsidRDefault="00000000" w:rsidRPr="00000000" w14:paraId="000001F9">
      <w:pPr>
        <w:pageBreakBefore w:val="0"/>
        <w:rPr/>
      </w:pPr>
      <w:r w:rsidDel="00000000" w:rsidR="00000000" w:rsidRPr="00000000">
        <w:rPr>
          <w:rtl w:val="0"/>
        </w:rPr>
      </w:r>
    </w:p>
    <w:tbl>
      <w:tblPr>
        <w:tblStyle w:val="Table45"/>
        <w:tblW w:w="936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1FA">
            <w:pPr>
              <w:pStyle w:val="Heading4"/>
              <w:pageBreakBefore w:val="0"/>
              <w:ind w:left="2880"/>
              <w:rPr/>
            </w:pPr>
            <w:bookmarkStart w:colFirst="0" w:colLast="0" w:name="_s8jax0535e17" w:id="63"/>
            <w:bookmarkEnd w:id="63"/>
            <w:r w:rsidDel="00000000" w:rsidR="00000000" w:rsidRPr="00000000">
              <w:rPr>
                <w:rtl w:val="0"/>
              </w:rPr>
              <w:t xml:space="preserve">Outputs (A0)</w:t>
            </w:r>
          </w:p>
          <w:tbl>
            <w:tblPr>
              <w:tblStyle w:val="Table46"/>
              <w:tblW w:w="297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88"/>
              <w:gridCol w:w="1488"/>
              <w:tblGridChange w:id="0">
                <w:tblGrid>
                  <w:gridCol w:w="1488"/>
                  <w:gridCol w:w="1488"/>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FB">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1FC">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Bit Address</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F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Run Light</w:t>
                  </w:r>
                </w:p>
              </w:tc>
              <w:tc>
                <w:tcPr>
                  <w:shd w:fill="efefef" w:val="clear"/>
                  <w:tcMar>
                    <w:top w:w="72.0" w:type="dxa"/>
                    <w:left w:w="72.0" w:type="dxa"/>
                    <w:bottom w:w="72.0" w:type="dxa"/>
                    <w:right w:w="72.0" w:type="dxa"/>
                  </w:tcMar>
                  <w:vAlign w:val="top"/>
                </w:tcPr>
                <w:p w:rsidR="00000000" w:rsidDel="00000000" w:rsidP="00000000" w:rsidRDefault="00000000" w:rsidRPr="00000000" w14:paraId="000001F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A0.04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1F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Run Relay</w:t>
                  </w:r>
                </w:p>
              </w:tc>
              <w:tc>
                <w:tcPr>
                  <w:shd w:fill="efefef" w:val="clear"/>
                  <w:tcMar>
                    <w:top w:w="72.0" w:type="dxa"/>
                    <w:left w:w="72.0" w:type="dxa"/>
                    <w:bottom w:w="72.0" w:type="dxa"/>
                    <w:right w:w="72.0" w:type="dxa"/>
                  </w:tcMar>
                  <w:vAlign w:val="top"/>
                </w:tcPr>
                <w:p w:rsidR="00000000" w:rsidDel="00000000" w:rsidP="00000000" w:rsidRDefault="00000000" w:rsidRPr="00000000" w14:paraId="0000020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A0.16</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0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Traverse Enable</w:t>
                  </w:r>
                </w:p>
              </w:tc>
              <w:tc>
                <w:tcPr>
                  <w:shd w:fill="efefef" w:val="clear"/>
                  <w:tcMar>
                    <w:top w:w="72.0" w:type="dxa"/>
                    <w:left w:w="72.0" w:type="dxa"/>
                    <w:bottom w:w="72.0" w:type="dxa"/>
                    <w:right w:w="72.0" w:type="dxa"/>
                  </w:tcMar>
                  <w:vAlign w:val="top"/>
                </w:tcPr>
                <w:p w:rsidR="00000000" w:rsidDel="00000000" w:rsidP="00000000" w:rsidRDefault="00000000" w:rsidRPr="00000000" w14:paraId="0000020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A0.64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0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Spindle Enable</w:t>
                  </w:r>
                </w:p>
              </w:tc>
              <w:tc>
                <w:tcPr>
                  <w:shd w:fill="efefef" w:val="clear"/>
                  <w:tcMar>
                    <w:top w:w="72.0" w:type="dxa"/>
                    <w:left w:w="72.0" w:type="dxa"/>
                    <w:bottom w:w="72.0" w:type="dxa"/>
                    <w:right w:w="72.0" w:type="dxa"/>
                  </w:tcMar>
                  <w:vAlign w:val="top"/>
                </w:tcPr>
                <w:p w:rsidR="00000000" w:rsidDel="00000000" w:rsidP="00000000" w:rsidRDefault="00000000" w:rsidRPr="00000000" w14:paraId="0000020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A0.128</w:t>
                  </w:r>
                </w:p>
              </w:tc>
            </w:tr>
          </w:tbl>
          <w:p w:rsidR="00000000" w:rsidDel="00000000" w:rsidP="00000000" w:rsidRDefault="00000000" w:rsidRPr="00000000" w14:paraId="00000205">
            <w:pPr>
              <w:pageBreakBefore w:val="0"/>
              <w:pBdr>
                <w:top w:space="0" w:sz="0" w:val="nil"/>
                <w:left w:space="0" w:sz="0" w:val="nil"/>
                <w:bottom w:space="0" w:sz="0" w:val="nil"/>
                <w:right w:space="0" w:sz="0" w:val="nil"/>
                <w:between w:space="0" w:sz="0" w:val="nil"/>
              </w:pBdr>
              <w:shd w:fill="auto" w:val="clear"/>
              <w:rPr>
                <w:b w:val="1"/>
                <w:color w:val="b45f06"/>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pStyle w:val="Heading4"/>
              <w:pageBreakBefore w:val="0"/>
              <w:ind w:left="2880"/>
              <w:rPr/>
            </w:pPr>
            <w:bookmarkStart w:colFirst="0" w:colLast="0" w:name="_mz2zgbwine6e" w:id="64"/>
            <w:bookmarkEnd w:id="64"/>
            <w:r w:rsidDel="00000000" w:rsidR="00000000" w:rsidRPr="00000000">
              <w:rPr>
                <w:rtl w:val="0"/>
              </w:rPr>
              <w:t xml:space="preserve">Outputs (A1)</w:t>
            </w:r>
          </w:p>
          <w:tbl>
            <w:tblPr>
              <w:tblStyle w:val="Table47"/>
              <w:tblW w:w="29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60"/>
              <w:gridCol w:w="1460"/>
              <w:tblGridChange w:id="0">
                <w:tblGrid>
                  <w:gridCol w:w="1460"/>
                  <w:gridCol w:w="146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207">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208">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Bit Address</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0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IN</w:t>
                  </w:r>
                </w:p>
              </w:tc>
              <w:tc>
                <w:tcPr>
                  <w:shd w:fill="efefef" w:val="clear"/>
                  <w:tcMar>
                    <w:top w:w="72.0" w:type="dxa"/>
                    <w:left w:w="72.0" w:type="dxa"/>
                    <w:bottom w:w="72.0" w:type="dxa"/>
                    <w:right w:w="72.0" w:type="dxa"/>
                  </w:tcMar>
                  <w:vAlign w:val="top"/>
                </w:tcPr>
                <w:p w:rsidR="00000000" w:rsidDel="00000000" w:rsidP="00000000" w:rsidRDefault="00000000" w:rsidRPr="00000000" w14:paraId="0000020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A1.01</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0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OUT</w:t>
                  </w:r>
                </w:p>
              </w:tc>
              <w:tc>
                <w:tcPr>
                  <w:shd w:fill="efefef" w:val="clear"/>
                  <w:tcMar>
                    <w:top w:w="72.0" w:type="dxa"/>
                    <w:left w:w="72.0" w:type="dxa"/>
                    <w:bottom w:w="72.0" w:type="dxa"/>
                    <w:right w:w="72.0" w:type="dxa"/>
                  </w:tcMar>
                  <w:vAlign w:val="top"/>
                </w:tcPr>
                <w:p w:rsidR="00000000" w:rsidDel="00000000" w:rsidP="00000000" w:rsidRDefault="00000000" w:rsidRPr="00000000" w14:paraId="0000020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A1.02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0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UP</w:t>
                  </w:r>
                </w:p>
              </w:tc>
              <w:tc>
                <w:tcPr>
                  <w:shd w:fill="efefef" w:val="clear"/>
                  <w:tcMar>
                    <w:top w:w="72.0" w:type="dxa"/>
                    <w:left w:w="72.0" w:type="dxa"/>
                    <w:bottom w:w="72.0" w:type="dxa"/>
                    <w:right w:w="72.0" w:type="dxa"/>
                  </w:tcMar>
                  <w:vAlign w:val="top"/>
                </w:tcPr>
                <w:p w:rsidR="00000000" w:rsidDel="00000000" w:rsidP="00000000" w:rsidRDefault="00000000" w:rsidRPr="00000000" w14:paraId="0000020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A1.04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0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Endform DOWN</w:t>
                  </w:r>
                </w:p>
              </w:tc>
              <w:tc>
                <w:tcPr>
                  <w:shd w:fill="efefef" w:val="clear"/>
                  <w:tcMar>
                    <w:top w:w="72.0" w:type="dxa"/>
                    <w:left w:w="72.0" w:type="dxa"/>
                    <w:bottom w:w="72.0" w:type="dxa"/>
                    <w:right w:w="72.0" w:type="dxa"/>
                  </w:tcMar>
                  <w:vAlign w:val="top"/>
                </w:tcPr>
                <w:p w:rsidR="00000000" w:rsidDel="00000000" w:rsidP="00000000" w:rsidRDefault="00000000" w:rsidRPr="00000000" w14:paraId="0000021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A1.08</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1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DUMP Valve</w:t>
                  </w:r>
                </w:p>
              </w:tc>
              <w:tc>
                <w:tcPr>
                  <w:shd w:fill="efefef" w:val="clear"/>
                  <w:tcMar>
                    <w:top w:w="72.0" w:type="dxa"/>
                    <w:left w:w="72.0" w:type="dxa"/>
                    <w:bottom w:w="72.0" w:type="dxa"/>
                    <w:right w:w="72.0" w:type="dxa"/>
                  </w:tcMar>
                  <w:vAlign w:val="top"/>
                </w:tcPr>
                <w:p w:rsidR="00000000" w:rsidDel="00000000" w:rsidP="00000000" w:rsidRDefault="00000000" w:rsidRPr="00000000" w14:paraId="0000021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A1.16</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1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Oiler</w:t>
                  </w:r>
                </w:p>
              </w:tc>
              <w:tc>
                <w:tcPr>
                  <w:shd w:fill="efefef" w:val="clear"/>
                  <w:tcMar>
                    <w:top w:w="72.0" w:type="dxa"/>
                    <w:left w:w="72.0" w:type="dxa"/>
                    <w:bottom w:w="72.0" w:type="dxa"/>
                    <w:right w:w="72.0" w:type="dxa"/>
                  </w:tcMar>
                  <w:vAlign w:val="top"/>
                </w:tcPr>
                <w:p w:rsidR="00000000" w:rsidDel="00000000" w:rsidP="00000000" w:rsidRDefault="00000000" w:rsidRPr="00000000" w14:paraId="0000021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A1.32</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1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Open/Close Guarding Door(Optional)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21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A1.64</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1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Lock D-750 Guarding(Optional)</w:t>
                  </w:r>
                </w:p>
              </w:tc>
              <w:tc>
                <w:tcPr>
                  <w:shd w:fill="efefef" w:val="clear"/>
                  <w:tcMar>
                    <w:top w:w="72.0" w:type="dxa"/>
                    <w:left w:w="72.0" w:type="dxa"/>
                    <w:bottom w:w="72.0" w:type="dxa"/>
                    <w:right w:w="72.0" w:type="dxa"/>
                  </w:tcMar>
                  <w:vAlign w:val="top"/>
                </w:tcPr>
                <w:p w:rsidR="00000000" w:rsidDel="00000000" w:rsidP="00000000" w:rsidRDefault="00000000" w:rsidRPr="00000000" w14:paraId="0000021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A1.128</w:t>
                  </w:r>
                </w:p>
              </w:tc>
            </w:tr>
          </w:tbl>
          <w:p w:rsidR="00000000" w:rsidDel="00000000" w:rsidP="00000000" w:rsidRDefault="00000000" w:rsidRPr="00000000" w14:paraId="000002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pStyle w:val="Heading4"/>
              <w:pageBreakBefore w:val="0"/>
              <w:ind w:left="2880"/>
              <w:rPr/>
            </w:pPr>
            <w:bookmarkStart w:colFirst="0" w:colLast="0" w:name="_94nhag2srhmp" w:id="65"/>
            <w:bookmarkEnd w:id="65"/>
            <w:r w:rsidDel="00000000" w:rsidR="00000000" w:rsidRPr="00000000">
              <w:rPr>
                <w:rtl w:val="0"/>
              </w:rPr>
              <w:t xml:space="preserve">Outputs (A2)</w:t>
            </w:r>
          </w:p>
          <w:tbl>
            <w:tblPr>
              <w:tblStyle w:val="Table48"/>
              <w:tblW w:w="292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60"/>
              <w:gridCol w:w="1460"/>
              <w:tblGridChange w:id="0">
                <w:tblGrid>
                  <w:gridCol w:w="1460"/>
                  <w:gridCol w:w="146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21B">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72.0" w:type="dxa"/>
                    <w:left w:w="72.0" w:type="dxa"/>
                    <w:bottom w:w="72.0" w:type="dxa"/>
                    <w:right w:w="72.0" w:type="dxa"/>
                  </w:tcMar>
                  <w:vAlign w:val="center"/>
                </w:tcPr>
                <w:p w:rsidR="00000000" w:rsidDel="00000000" w:rsidP="00000000" w:rsidRDefault="00000000" w:rsidRPr="00000000" w14:paraId="0000021C">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Bit Address</w:t>
                  </w:r>
                </w:p>
              </w:tc>
            </w:tr>
            <w:tr>
              <w:trPr>
                <w:cantSplit w:val="0"/>
                <w:tblHeader w:val="0"/>
              </w:trPr>
              <w:tc>
                <w:tcPr>
                  <w:shd w:fill="efefef" w:val="clear"/>
                  <w:tcMar>
                    <w:top w:w="72.0" w:type="dxa"/>
                    <w:left w:w="72.0" w:type="dxa"/>
                    <w:bottom w:w="72.0" w:type="dxa"/>
                    <w:right w:w="72.0" w:type="dxa"/>
                  </w:tcMar>
                  <w:vAlign w:val="top"/>
                </w:tcPr>
                <w:p w:rsidR="00000000" w:rsidDel="00000000" w:rsidP="00000000" w:rsidRDefault="00000000" w:rsidRPr="00000000" w14:paraId="0000021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Not Used</w:t>
                  </w:r>
                </w:p>
              </w:tc>
              <w:tc>
                <w:tcPr>
                  <w:shd w:fill="efefef" w:val="clear"/>
                  <w:tcMar>
                    <w:top w:w="72.0" w:type="dxa"/>
                    <w:left w:w="72.0" w:type="dxa"/>
                    <w:bottom w:w="72.0" w:type="dxa"/>
                    <w:right w:w="72.0" w:type="dxa"/>
                  </w:tcMar>
                  <w:vAlign w:val="top"/>
                </w:tcPr>
                <w:p w:rsidR="00000000" w:rsidDel="00000000" w:rsidP="00000000" w:rsidRDefault="00000000" w:rsidRPr="00000000" w14:paraId="0000021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N/A</w:t>
                  </w:r>
                </w:p>
              </w:tc>
            </w:tr>
          </w:tbl>
          <w:p w:rsidR="00000000" w:rsidDel="00000000" w:rsidP="00000000" w:rsidRDefault="00000000" w:rsidRPr="00000000" w14:paraId="0000021F">
            <w:pPr>
              <w:pageBreakBefore w:val="0"/>
              <w:pBdr>
                <w:top w:space="0" w:sz="0" w:val="nil"/>
                <w:left w:space="0" w:sz="0" w:val="nil"/>
                <w:bottom w:space="0" w:sz="0" w:val="nil"/>
                <w:right w:space="0" w:sz="0" w:val="nil"/>
                <w:between w:space="0" w:sz="0" w:val="nil"/>
              </w:pBdr>
              <w:shd w:fill="auto" w:val="clear"/>
              <w:rPr>
                <w:b w:val="1"/>
                <w:color w:val="b45f06"/>
                <w:sz w:val="24"/>
                <w:szCs w:val="24"/>
              </w:rPr>
            </w:pPr>
            <w:r w:rsidDel="00000000" w:rsidR="00000000" w:rsidRPr="00000000">
              <w:rPr>
                <w:rtl w:val="0"/>
              </w:rPr>
            </w:r>
          </w:p>
        </w:tc>
      </w:tr>
    </w:tbl>
    <w:p w:rsidR="00000000" w:rsidDel="00000000" w:rsidP="00000000" w:rsidRDefault="00000000" w:rsidRPr="00000000" w14:paraId="000002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3">
      <w:pPr>
        <w:pStyle w:val="Heading3"/>
        <w:pageBreakBefore w:val="0"/>
        <w:rPr/>
      </w:pPr>
      <w:bookmarkStart w:colFirst="0" w:colLast="0" w:name="_f2206nqehd3z" w:id="66"/>
      <w:bookmarkEnd w:id="66"/>
      <w:r w:rsidDel="00000000" w:rsidR="00000000" w:rsidRPr="00000000">
        <w:rPr>
          <w:rtl w:val="0"/>
        </w:rPr>
      </w:r>
    </w:p>
    <w:p w:rsidR="00000000" w:rsidDel="00000000" w:rsidP="00000000" w:rsidRDefault="00000000" w:rsidRPr="00000000" w14:paraId="00000224">
      <w:pPr>
        <w:pageBreakBefore w:val="0"/>
        <w:rPr/>
      </w:pPr>
      <w:r w:rsidDel="00000000" w:rsidR="00000000" w:rsidRPr="00000000">
        <w:rPr>
          <w:rtl w:val="0"/>
        </w:rPr>
      </w:r>
    </w:p>
    <w:p w:rsidR="00000000" w:rsidDel="00000000" w:rsidP="00000000" w:rsidRDefault="00000000" w:rsidRPr="00000000" w14:paraId="000002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8">
      <w:pPr>
        <w:pageBreakBefore w:val="0"/>
        <w:spacing w:line="276" w:lineRule="auto"/>
        <w:rPr/>
      </w:pPr>
      <w:r w:rsidDel="00000000" w:rsidR="00000000" w:rsidRPr="00000000">
        <w:rPr>
          <w:rtl w:val="0"/>
        </w:rPr>
      </w:r>
    </w:p>
    <w:tbl>
      <w:tblPr>
        <w:tblStyle w:val="Table49"/>
        <w:tblW w:w="10725.0" w:type="dxa"/>
        <w:jc w:val="left"/>
        <w:tblInd w:w="-6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555"/>
        <w:gridCol w:w="3420"/>
        <w:gridCol w:w="3750"/>
        <w:tblGridChange w:id="0">
          <w:tblGrid>
            <w:gridCol w:w="3555"/>
            <w:gridCol w:w="3420"/>
            <w:gridCol w:w="3750"/>
          </w:tblGrid>
        </w:tblGridChange>
      </w:tblGrid>
      <w:tr>
        <w:trPr>
          <w:cantSplit w:val="0"/>
          <w:trHeight w:val="59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9">
            <w:pPr>
              <w:pStyle w:val="Heading3"/>
              <w:pageBreakBefore w:val="0"/>
              <w:rPr/>
            </w:pPr>
            <w:bookmarkStart w:colFirst="0" w:colLast="0" w:name="_6z1vi92wm2uy" w:id="67"/>
            <w:bookmarkEnd w:id="67"/>
            <w:r w:rsidDel="00000000" w:rsidR="00000000" w:rsidRPr="00000000">
              <w:rPr>
                <w:rtl w:val="0"/>
              </w:rPr>
              <w:t xml:space="preserve">Dual Head Machines</w:t>
            </w:r>
          </w:p>
          <w:p w:rsidR="00000000" w:rsidDel="00000000" w:rsidP="00000000" w:rsidRDefault="00000000" w:rsidRPr="00000000" w14:paraId="0000022A">
            <w:pPr>
              <w:pStyle w:val="Heading3"/>
              <w:pageBreakBefore w:val="0"/>
              <w:rPr>
                <w:color w:val="003358"/>
                <w:sz w:val="24"/>
                <w:szCs w:val="24"/>
              </w:rPr>
            </w:pPr>
            <w:bookmarkStart w:colFirst="0" w:colLast="0" w:name="_r86wj1g6mdoe" w:id="68"/>
            <w:bookmarkEnd w:id="68"/>
            <w:r w:rsidDel="00000000" w:rsidR="00000000" w:rsidRPr="00000000">
              <w:rPr>
                <w:color w:val="003358"/>
                <w:sz w:val="24"/>
                <w:szCs w:val="24"/>
                <w:rtl w:val="0"/>
              </w:rPr>
              <w:t xml:space="preserve">Outputs (A0)</w:t>
            </w:r>
          </w:p>
          <w:tbl>
            <w:tblPr>
              <w:tblStyle w:val="Table50"/>
              <w:tblW w:w="345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016"/>
              <w:gridCol w:w="1440"/>
              <w:tblGridChange w:id="0">
                <w:tblGrid>
                  <w:gridCol w:w="2016"/>
                  <w:gridCol w:w="1440"/>
                </w:tblGrid>
              </w:tblGridChange>
            </w:tblGrid>
            <w:tr>
              <w:trPr>
                <w:cantSplit w:val="0"/>
                <w:trHeight w:val="540" w:hRule="atLeast"/>
                <w:tblHeader w:val="0"/>
              </w:trPr>
              <w:tc>
                <w:tcPr>
                  <w:tcBorders>
                    <w:top w:color="ffffff" w:space="0" w:sz="12" w:val="single"/>
                    <w:left w:color="ffffff" w:space="0" w:sz="12" w:val="single"/>
                    <w:bottom w:color="ffffff" w:space="0" w:sz="12" w:val="single"/>
                    <w:right w:color="ffffff" w:space="0" w:sz="12" w:val="single"/>
                  </w:tcBorders>
                  <w:shd w:fill="003358" w:val="clear"/>
                  <w:tcMar>
                    <w:top w:w="160.0" w:type="dxa"/>
                    <w:left w:w="160.0" w:type="dxa"/>
                    <w:bottom w:w="160.0" w:type="dxa"/>
                    <w:right w:w="160.0" w:type="dxa"/>
                  </w:tcMar>
                  <w:vAlign w:val="center"/>
                </w:tcPr>
                <w:p w:rsidR="00000000" w:rsidDel="00000000" w:rsidP="00000000" w:rsidRDefault="00000000" w:rsidRPr="00000000" w14:paraId="0000022B">
                  <w:pPr>
                    <w:pageBreakBefore w:val="0"/>
                    <w:spacing w:after="0" w:before="0" w:line="240" w:lineRule="auto"/>
                    <w:rPr>
                      <w:b w:val="1"/>
                      <w:color w:val="ffffff"/>
                    </w:rPr>
                  </w:pPr>
                  <w:r w:rsidDel="00000000" w:rsidR="00000000" w:rsidRPr="00000000">
                    <w:rPr>
                      <w:b w:val="1"/>
                      <w:color w:val="ffffff"/>
                      <w:rtl w:val="0"/>
                    </w:rPr>
                    <w:t xml:space="preserve">Component</w:t>
                  </w:r>
                </w:p>
              </w:tc>
              <w:tc>
                <w:tcPr>
                  <w:tcBorders>
                    <w:top w:color="ffffff" w:space="0" w:sz="12" w:val="single"/>
                    <w:left w:color="ffffff" w:space="0" w:sz="12" w:val="single"/>
                    <w:bottom w:color="ffffff" w:space="0" w:sz="12" w:val="single"/>
                    <w:right w:color="ffffff" w:space="0" w:sz="12" w:val="single"/>
                  </w:tcBorders>
                  <w:shd w:fill="003358" w:val="clear"/>
                  <w:tcMar>
                    <w:top w:w="160.0" w:type="dxa"/>
                    <w:left w:w="160.0" w:type="dxa"/>
                    <w:bottom w:w="160.0" w:type="dxa"/>
                    <w:right w:w="160.0" w:type="dxa"/>
                  </w:tcMar>
                  <w:vAlign w:val="center"/>
                </w:tcPr>
                <w:p w:rsidR="00000000" w:rsidDel="00000000" w:rsidP="00000000" w:rsidRDefault="00000000" w:rsidRPr="00000000" w14:paraId="0000022C">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2D">
                  <w:pPr>
                    <w:pageBreakBefore w:val="0"/>
                    <w:spacing w:after="0" w:before="0" w:line="240" w:lineRule="auto"/>
                    <w:rPr/>
                  </w:pPr>
                  <w:r w:rsidDel="00000000" w:rsidR="00000000" w:rsidRPr="00000000">
                    <w:rPr>
                      <w:rtl w:val="0"/>
                    </w:rPr>
                    <w:t xml:space="preserve">Run Light</w:t>
                  </w:r>
                </w:p>
              </w:tc>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2E">
                  <w:pPr>
                    <w:pageBreakBefore w:val="0"/>
                    <w:spacing w:after="0" w:before="0" w:line="240" w:lineRule="auto"/>
                    <w:rPr/>
                  </w:pPr>
                  <w:r w:rsidDel="00000000" w:rsidR="00000000" w:rsidRPr="00000000">
                    <w:rPr>
                      <w:rtl w:val="0"/>
                    </w:rPr>
                    <w:t xml:space="preserve">A0.04</w:t>
                  </w:r>
                </w:p>
              </w:tc>
            </w:tr>
            <w:tr>
              <w:trPr>
                <w:cantSplit w:val="0"/>
                <w:trHeight w:val="720" w:hRule="atLeast"/>
                <w:tblHeader w:val="0"/>
              </w:trPr>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2F">
                  <w:pPr>
                    <w:pageBreakBefore w:val="0"/>
                    <w:spacing w:after="0" w:before="0" w:line="240" w:lineRule="auto"/>
                    <w:rPr/>
                  </w:pPr>
                  <w:r w:rsidDel="00000000" w:rsidR="00000000" w:rsidRPr="00000000">
                    <w:rPr>
                      <w:rtl w:val="0"/>
                    </w:rPr>
                    <w:t xml:space="preserve">Run Relay</w:t>
                  </w:r>
                </w:p>
              </w:tc>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0">
                  <w:pPr>
                    <w:pageBreakBefore w:val="0"/>
                    <w:spacing w:after="0" w:before="0" w:line="240" w:lineRule="auto"/>
                    <w:rPr/>
                  </w:pPr>
                  <w:r w:rsidDel="00000000" w:rsidR="00000000" w:rsidRPr="00000000">
                    <w:rPr>
                      <w:rtl w:val="0"/>
                    </w:rPr>
                    <w:t xml:space="preserve">A0.16</w:t>
                  </w:r>
                </w:p>
              </w:tc>
            </w:tr>
            <w:tr>
              <w:trPr>
                <w:cantSplit w:val="0"/>
                <w:trHeight w:val="660" w:hRule="atLeast"/>
                <w:tblHeader w:val="0"/>
              </w:trPr>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1">
                  <w:pPr>
                    <w:pageBreakBefore w:val="0"/>
                    <w:spacing w:after="0" w:before="0" w:line="240" w:lineRule="auto"/>
                    <w:rPr/>
                  </w:pPr>
                  <w:r w:rsidDel="00000000" w:rsidR="00000000" w:rsidRPr="00000000">
                    <w:rPr>
                      <w:rtl w:val="0"/>
                    </w:rPr>
                    <w:t xml:space="preserve">Spindle 2 Enable</w:t>
                  </w:r>
                </w:p>
              </w:tc>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2">
                  <w:pPr>
                    <w:pageBreakBefore w:val="0"/>
                    <w:spacing w:after="0" w:before="0" w:line="240" w:lineRule="auto"/>
                    <w:rPr/>
                  </w:pPr>
                  <w:r w:rsidDel="00000000" w:rsidR="00000000" w:rsidRPr="00000000">
                    <w:rPr>
                      <w:rtl w:val="0"/>
                    </w:rPr>
                    <w:t xml:space="preserve">A0.32</w:t>
                  </w:r>
                </w:p>
              </w:tc>
            </w:tr>
            <w:tr>
              <w:trPr>
                <w:cantSplit w:val="0"/>
                <w:trHeight w:val="660" w:hRule="atLeast"/>
                <w:tblHeader w:val="0"/>
              </w:trPr>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3">
                  <w:pPr>
                    <w:pageBreakBefore w:val="0"/>
                    <w:spacing w:after="0" w:before="0" w:line="240" w:lineRule="auto"/>
                    <w:rPr/>
                  </w:pPr>
                  <w:r w:rsidDel="00000000" w:rsidR="00000000" w:rsidRPr="00000000">
                    <w:rPr>
                      <w:rtl w:val="0"/>
                    </w:rPr>
                    <w:t xml:space="preserve">Traverse Enable</w:t>
                  </w:r>
                </w:p>
              </w:tc>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4">
                  <w:pPr>
                    <w:pageBreakBefore w:val="0"/>
                    <w:spacing w:after="0" w:before="0" w:line="240" w:lineRule="auto"/>
                    <w:rPr/>
                  </w:pPr>
                  <w:r w:rsidDel="00000000" w:rsidR="00000000" w:rsidRPr="00000000">
                    <w:rPr>
                      <w:rtl w:val="0"/>
                    </w:rPr>
                    <w:t xml:space="preserve">A0.64</w:t>
                  </w:r>
                </w:p>
              </w:tc>
            </w:tr>
            <w:tr>
              <w:trPr>
                <w:cantSplit w:val="0"/>
                <w:trHeight w:val="660" w:hRule="atLeast"/>
                <w:tblHeader w:val="0"/>
              </w:trPr>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5">
                  <w:pPr>
                    <w:pageBreakBefore w:val="0"/>
                    <w:spacing w:after="0" w:before="0" w:line="240" w:lineRule="auto"/>
                    <w:rPr/>
                  </w:pPr>
                  <w:r w:rsidDel="00000000" w:rsidR="00000000" w:rsidRPr="00000000">
                    <w:rPr>
                      <w:rtl w:val="0"/>
                    </w:rPr>
                    <w:t xml:space="preserve">Spindle 1 Enable</w:t>
                  </w:r>
                </w:p>
              </w:tc>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6">
                  <w:pPr>
                    <w:pageBreakBefore w:val="0"/>
                    <w:spacing w:after="0" w:before="0" w:line="240" w:lineRule="auto"/>
                    <w:rPr/>
                  </w:pPr>
                  <w:r w:rsidDel="00000000" w:rsidR="00000000" w:rsidRPr="00000000">
                    <w:rPr>
                      <w:rtl w:val="0"/>
                    </w:rPr>
                    <w:t xml:space="preserve">A0.128</w:t>
                  </w:r>
                </w:p>
              </w:tc>
            </w:tr>
          </w:tbl>
          <w:p w:rsidR="00000000" w:rsidDel="00000000" w:rsidP="00000000" w:rsidRDefault="00000000" w:rsidRPr="00000000" w14:paraId="00000237">
            <w:pPr>
              <w:pStyle w:val="Heading3"/>
              <w:pageBreakBefore w:val="0"/>
              <w:rPr/>
            </w:pPr>
            <w:bookmarkStart w:colFirst="0" w:colLast="0" w:name="_s05oo15j9anl" w:id="69"/>
            <w:bookmarkEnd w:id="69"/>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pStyle w:val="Heading4"/>
              <w:pageBreakBefore w:val="0"/>
              <w:spacing w:line="276" w:lineRule="auto"/>
              <w:ind w:left="2880"/>
              <w:rPr/>
            </w:pPr>
            <w:bookmarkStart w:colFirst="0" w:colLast="0" w:name="_229o5s15vvw7" w:id="70"/>
            <w:bookmarkEnd w:id="70"/>
            <w:r w:rsidDel="00000000" w:rsidR="00000000" w:rsidRPr="00000000">
              <w:rPr>
                <w:rtl w:val="0"/>
              </w:rPr>
            </w:r>
          </w:p>
          <w:p w:rsidR="00000000" w:rsidDel="00000000" w:rsidP="00000000" w:rsidRDefault="00000000" w:rsidRPr="00000000" w14:paraId="00000239">
            <w:pPr>
              <w:pStyle w:val="Heading4"/>
              <w:pageBreakBefore w:val="0"/>
              <w:spacing w:line="276" w:lineRule="auto"/>
              <w:ind w:left="2880"/>
              <w:rPr/>
            </w:pPr>
            <w:bookmarkStart w:colFirst="0" w:colLast="0" w:name="_xs94hcw9m9z" w:id="71"/>
            <w:bookmarkEnd w:id="71"/>
            <w:r w:rsidDel="00000000" w:rsidR="00000000" w:rsidRPr="00000000">
              <w:rPr>
                <w:rtl w:val="0"/>
              </w:rPr>
              <w:t xml:space="preserve">Outputs (A1)</w:t>
            </w:r>
          </w:p>
          <w:tbl>
            <w:tblPr>
              <w:tblStyle w:val="Table51"/>
              <w:tblW w:w="345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016"/>
              <w:gridCol w:w="1440"/>
              <w:tblGridChange w:id="0">
                <w:tblGrid>
                  <w:gridCol w:w="2016"/>
                  <w:gridCol w:w="1440"/>
                </w:tblGrid>
              </w:tblGridChange>
            </w:tblGrid>
            <w:tr>
              <w:trPr>
                <w:cantSplit w:val="0"/>
                <w:trHeight w:val="560" w:hRule="atLeast"/>
                <w:tblHeader w:val="0"/>
              </w:trPr>
              <w:tc>
                <w:tcPr>
                  <w:tcBorders>
                    <w:top w:color="ffffff" w:space="0" w:sz="12" w:val="single"/>
                    <w:left w:color="ffffff" w:space="0" w:sz="12" w:val="single"/>
                    <w:bottom w:color="ffffff" w:space="0" w:sz="12" w:val="single"/>
                    <w:right w:color="ffffff" w:space="0" w:sz="12" w:val="single"/>
                  </w:tcBorders>
                  <w:shd w:fill="003358" w:val="clear"/>
                  <w:tcMar>
                    <w:top w:w="160.0" w:type="dxa"/>
                    <w:left w:w="160.0" w:type="dxa"/>
                    <w:bottom w:w="160.0" w:type="dxa"/>
                    <w:right w:w="160.0" w:type="dxa"/>
                  </w:tcMar>
                  <w:vAlign w:val="center"/>
                </w:tcPr>
                <w:p w:rsidR="00000000" w:rsidDel="00000000" w:rsidP="00000000" w:rsidRDefault="00000000" w:rsidRPr="00000000" w14:paraId="0000023A">
                  <w:pPr>
                    <w:pageBreakBefore w:val="0"/>
                    <w:spacing w:after="0" w:before="0" w:line="240" w:lineRule="auto"/>
                    <w:rPr>
                      <w:b w:val="1"/>
                      <w:color w:val="ffffff"/>
                    </w:rPr>
                  </w:pPr>
                  <w:r w:rsidDel="00000000" w:rsidR="00000000" w:rsidRPr="00000000">
                    <w:rPr>
                      <w:b w:val="1"/>
                      <w:color w:val="ffffff"/>
                      <w:rtl w:val="0"/>
                    </w:rPr>
                    <w:t xml:space="preserve">Component</w:t>
                  </w:r>
                </w:p>
              </w:tc>
              <w:tc>
                <w:tcPr>
                  <w:tcBorders>
                    <w:top w:color="ffffff" w:space="0" w:sz="12" w:val="single"/>
                    <w:left w:color="ffffff" w:space="0" w:sz="12" w:val="single"/>
                    <w:bottom w:color="ffffff" w:space="0" w:sz="12" w:val="single"/>
                    <w:right w:color="ffffff" w:space="0" w:sz="12" w:val="single"/>
                  </w:tcBorders>
                  <w:shd w:fill="003358" w:val="clear"/>
                  <w:tcMar>
                    <w:top w:w="160.0" w:type="dxa"/>
                    <w:left w:w="160.0" w:type="dxa"/>
                    <w:bottom w:w="160.0" w:type="dxa"/>
                    <w:right w:w="160.0" w:type="dxa"/>
                  </w:tcMar>
                  <w:vAlign w:val="center"/>
                </w:tcPr>
                <w:p w:rsidR="00000000" w:rsidDel="00000000" w:rsidP="00000000" w:rsidRDefault="00000000" w:rsidRPr="00000000" w14:paraId="0000023B">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700" w:hRule="atLeast"/>
                <w:tblHeader w:val="0"/>
              </w:trPr>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C">
                  <w:pPr>
                    <w:pageBreakBefore w:val="0"/>
                    <w:spacing w:after="0" w:before="0" w:line="240" w:lineRule="auto"/>
                    <w:rPr/>
                  </w:pPr>
                  <w:r w:rsidDel="00000000" w:rsidR="00000000" w:rsidRPr="00000000">
                    <w:rPr>
                      <w:rtl w:val="0"/>
                    </w:rPr>
                    <w:t xml:space="preserve">Dump Valve</w:t>
                  </w:r>
                </w:p>
              </w:tc>
              <w:tc>
                <w:tcPr>
                  <w:tcBorders>
                    <w:top w:color="ffffff" w:space="0" w:sz="12" w:val="single"/>
                    <w:left w:color="ffffff" w:space="0" w:sz="12" w:val="single"/>
                    <w:bottom w:color="ffffff" w:space="0" w:sz="12" w:val="single"/>
                    <w:right w:color="ffffff" w:space="0" w:sz="12" w:val="single"/>
                  </w:tcBorders>
                  <w:shd w:fill="efefef" w:val="clear"/>
                </w:tcPr>
                <w:p w:rsidR="00000000" w:rsidDel="00000000" w:rsidP="00000000" w:rsidRDefault="00000000" w:rsidRPr="00000000" w14:paraId="0000023D">
                  <w:pPr>
                    <w:pageBreakBefore w:val="0"/>
                    <w:spacing w:after="0" w:before="0" w:line="240" w:lineRule="auto"/>
                    <w:rPr/>
                  </w:pPr>
                  <w:r w:rsidDel="00000000" w:rsidR="00000000" w:rsidRPr="00000000">
                    <w:rPr>
                      <w:rtl w:val="0"/>
                    </w:rPr>
                    <w:t xml:space="preserve">A1.08</w:t>
                  </w:r>
                </w:p>
              </w:tc>
            </w:tr>
          </w:tbl>
          <w:p w:rsidR="00000000" w:rsidDel="00000000" w:rsidP="00000000" w:rsidRDefault="00000000" w:rsidRPr="00000000" w14:paraId="0000023E">
            <w:pPr>
              <w:pageBreakBefore w:val="0"/>
              <w:spacing w:line="276" w:lineRule="auto"/>
              <w:rPr/>
            </w:pPr>
            <w:r w:rsidDel="00000000" w:rsidR="00000000" w:rsidRPr="00000000">
              <w:rPr>
                <w:rtl w:val="0"/>
              </w:rPr>
            </w:r>
          </w:p>
          <w:p w:rsidR="00000000" w:rsidDel="00000000" w:rsidP="00000000" w:rsidRDefault="00000000" w:rsidRPr="00000000" w14:paraId="0000023F">
            <w:pPr>
              <w:pageBreakBefore w:val="0"/>
              <w:spacing w:line="276"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pStyle w:val="Heading4"/>
              <w:pageBreakBefore w:val="0"/>
              <w:spacing w:line="276" w:lineRule="auto"/>
              <w:ind w:left="2880"/>
              <w:rPr/>
            </w:pPr>
            <w:bookmarkStart w:colFirst="0" w:colLast="0" w:name="_yod9k7bl6z3v" w:id="72"/>
            <w:bookmarkEnd w:id="72"/>
            <w:r w:rsidDel="00000000" w:rsidR="00000000" w:rsidRPr="00000000">
              <w:rPr>
                <w:rtl w:val="0"/>
              </w:rPr>
            </w:r>
          </w:p>
          <w:p w:rsidR="00000000" w:rsidDel="00000000" w:rsidP="00000000" w:rsidRDefault="00000000" w:rsidRPr="00000000" w14:paraId="00000241">
            <w:pPr>
              <w:pStyle w:val="Heading4"/>
              <w:pageBreakBefore w:val="0"/>
              <w:spacing w:line="276" w:lineRule="auto"/>
              <w:ind w:left="2880"/>
              <w:rPr/>
            </w:pPr>
            <w:bookmarkStart w:colFirst="0" w:colLast="0" w:name="_35rgras8p9nn" w:id="73"/>
            <w:bookmarkEnd w:id="73"/>
            <w:r w:rsidDel="00000000" w:rsidR="00000000" w:rsidRPr="00000000">
              <w:rPr>
                <w:rtl w:val="0"/>
              </w:rPr>
              <w:t xml:space="preserve">Outputs (A2)</w:t>
            </w:r>
          </w:p>
          <w:tbl>
            <w:tblPr>
              <w:tblStyle w:val="Table52"/>
              <w:tblW w:w="3456.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016"/>
              <w:gridCol w:w="1440"/>
              <w:tblGridChange w:id="0">
                <w:tblGrid>
                  <w:gridCol w:w="2016"/>
                  <w:gridCol w:w="1440"/>
                </w:tblGrid>
              </w:tblGridChange>
            </w:tblGrid>
            <w:tr>
              <w:trPr>
                <w:cantSplit w:val="0"/>
                <w:trHeight w:val="560" w:hRule="atLeast"/>
                <w:tblHeader w:val="0"/>
              </w:trPr>
              <w:tc>
                <w:tcPr>
                  <w:shd w:fill="003358" w:val="clear"/>
                  <w:tcMar>
                    <w:top w:w="160.0" w:type="dxa"/>
                    <w:left w:w="160.0" w:type="dxa"/>
                    <w:bottom w:w="160.0" w:type="dxa"/>
                    <w:right w:w="160.0" w:type="dxa"/>
                  </w:tcMar>
                  <w:vAlign w:val="center"/>
                </w:tcPr>
                <w:p w:rsidR="00000000" w:rsidDel="00000000" w:rsidP="00000000" w:rsidRDefault="00000000" w:rsidRPr="00000000" w14:paraId="00000242">
                  <w:pPr>
                    <w:pageBreakBefore w:val="0"/>
                    <w:spacing w:after="0" w:before="0" w:line="240" w:lineRule="auto"/>
                    <w:rPr>
                      <w:b w:val="1"/>
                      <w:color w:val="ffffff"/>
                    </w:rPr>
                  </w:pPr>
                  <w:r w:rsidDel="00000000" w:rsidR="00000000" w:rsidRPr="00000000">
                    <w:rPr>
                      <w:b w:val="1"/>
                      <w:color w:val="ffffff"/>
                      <w:rtl w:val="0"/>
                    </w:rPr>
                    <w:t xml:space="preserve">Component</w:t>
                  </w:r>
                </w:p>
              </w:tc>
              <w:tc>
                <w:tcPr>
                  <w:shd w:fill="003358" w:val="clear"/>
                  <w:tcMar>
                    <w:top w:w="160.0" w:type="dxa"/>
                    <w:left w:w="160.0" w:type="dxa"/>
                    <w:bottom w:w="160.0" w:type="dxa"/>
                    <w:right w:w="160.0" w:type="dxa"/>
                  </w:tcMar>
                  <w:vAlign w:val="center"/>
                </w:tcPr>
                <w:p w:rsidR="00000000" w:rsidDel="00000000" w:rsidP="00000000" w:rsidRDefault="00000000" w:rsidRPr="00000000" w14:paraId="00000243">
                  <w:pPr>
                    <w:pageBreakBefore w:val="0"/>
                    <w:spacing w:after="0" w:before="0" w:line="240" w:lineRule="auto"/>
                    <w:rPr>
                      <w:b w:val="1"/>
                      <w:color w:val="ffffff"/>
                    </w:rPr>
                  </w:pPr>
                  <w:r w:rsidDel="00000000" w:rsidR="00000000" w:rsidRPr="00000000">
                    <w:rPr>
                      <w:b w:val="1"/>
                      <w:color w:val="ffffff"/>
                      <w:rtl w:val="0"/>
                    </w:rPr>
                    <w:t xml:space="preserve">Bit Address</w:t>
                  </w:r>
                </w:p>
              </w:tc>
            </w:tr>
            <w:tr>
              <w:trPr>
                <w:cantSplit w:val="0"/>
                <w:trHeight w:val="66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244">
                  <w:pPr>
                    <w:pageBreakBefore w:val="0"/>
                    <w:spacing w:after="0" w:before="0" w:line="240" w:lineRule="auto"/>
                    <w:rPr/>
                  </w:pPr>
                  <w:r w:rsidDel="00000000" w:rsidR="00000000" w:rsidRPr="00000000">
                    <w:rPr>
                      <w:rtl w:val="0"/>
                    </w:rPr>
                    <w:t xml:space="preserve">Spooler Enable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245">
                  <w:pPr>
                    <w:pageBreakBefore w:val="0"/>
                    <w:spacing w:after="0" w:before="0" w:line="240" w:lineRule="auto"/>
                    <w:rPr/>
                  </w:pPr>
                  <w:r w:rsidDel="00000000" w:rsidR="00000000" w:rsidRPr="00000000">
                    <w:rPr>
                      <w:rtl w:val="0"/>
                    </w:rPr>
                    <w:t xml:space="preserve">A2.128</w:t>
                  </w:r>
                </w:p>
              </w:tc>
            </w:tr>
          </w:tbl>
          <w:p w:rsidR="00000000" w:rsidDel="00000000" w:rsidP="00000000" w:rsidRDefault="00000000" w:rsidRPr="00000000" w14:paraId="00000246">
            <w:pPr>
              <w:pageBreakBefore w:val="0"/>
              <w:spacing w:line="276" w:lineRule="auto"/>
              <w:rPr>
                <w:b w:val="1"/>
                <w:color w:val="b45f06"/>
                <w:sz w:val="24"/>
                <w:szCs w:val="24"/>
              </w:rPr>
            </w:pPr>
            <w:r w:rsidDel="00000000" w:rsidR="00000000" w:rsidRPr="00000000">
              <w:rPr>
                <w:rtl w:val="0"/>
              </w:rPr>
            </w:r>
          </w:p>
        </w:tc>
      </w:tr>
    </w:tbl>
    <w:p w:rsidR="00000000" w:rsidDel="00000000" w:rsidP="00000000" w:rsidRDefault="00000000" w:rsidRPr="00000000" w14:paraId="00000247">
      <w:pPr>
        <w:pageBreakBefore w:val="0"/>
        <w:spacing w:line="276" w:lineRule="auto"/>
        <w:rPr>
          <w:b w:val="0"/>
          <w:color w:val="000000"/>
          <w:sz w:val="20"/>
          <w:szCs w:val="20"/>
        </w:rPr>
      </w:pPr>
      <w:r w:rsidDel="00000000" w:rsidR="00000000" w:rsidRPr="00000000">
        <w:rPr>
          <w:rtl w:val="0"/>
        </w:rPr>
      </w:r>
    </w:p>
    <w:tbl>
      <w:tblPr>
        <w:tblStyle w:val="Table53"/>
        <w:tblW w:w="14100.0" w:type="dxa"/>
        <w:jc w:val="left"/>
        <w:tblInd w:w="-6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255"/>
        <w:gridCol w:w="10095"/>
        <w:gridCol w:w="3750"/>
        <w:tblGridChange w:id="0">
          <w:tblGrid>
            <w:gridCol w:w="255"/>
            <w:gridCol w:w="10095"/>
            <w:gridCol w:w="3750"/>
          </w:tblGrid>
        </w:tblGridChange>
      </w:tblGrid>
      <w:tr>
        <w:trPr>
          <w:cantSplit w:val="0"/>
          <w:trHeight w:val="7360" w:hRule="atLeast"/>
          <w:tblHeader w:val="0"/>
        </w:trPr>
        <w:tc>
          <w:tcPr>
            <w:tcBorders>
              <w:top w:color="ffffff" w:space="0" w:sz="8" w:val="single"/>
              <w:left w:color="ffffff" w:space="0" w:sz="8" w:val="single"/>
              <w:bottom w:color="ffffff" w:space="0" w:sz="8" w:val="single"/>
              <w:right w:color="ffffff" w:space="0" w:sz="8" w:val="single"/>
            </w:tcBorders>
          </w:tcPr>
          <w:p w:rsidR="00000000" w:rsidDel="00000000" w:rsidP="00000000" w:rsidRDefault="00000000" w:rsidRPr="00000000" w14:paraId="00000248">
            <w:pPr>
              <w:pageBreakBefore w:val="0"/>
              <w:spacing w:line="276" w:lineRule="auto"/>
              <w:rPr>
                <w:b w:val="1"/>
                <w:color w:val="b45f06"/>
                <w:sz w:val="24"/>
                <w:szCs w:val="24"/>
              </w:rPr>
            </w:pPr>
            <w:r w:rsidDel="00000000" w:rsidR="00000000" w:rsidRPr="00000000">
              <w:rPr>
                <w:rtl w:val="0"/>
              </w:rPr>
            </w:r>
          </w:p>
          <w:p w:rsidR="00000000" w:rsidDel="00000000" w:rsidP="00000000" w:rsidRDefault="00000000" w:rsidRPr="00000000" w14:paraId="00000249">
            <w:pPr>
              <w:pageBreakBefore w:val="0"/>
              <w:spacing w:line="276" w:lineRule="auto"/>
              <w:rPr>
                <w:b w:val="1"/>
                <w:color w:val="b45f06"/>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Pr>
          <w:p w:rsidR="00000000" w:rsidDel="00000000" w:rsidP="00000000" w:rsidRDefault="00000000" w:rsidRPr="00000000" w14:paraId="0000024A">
            <w:pPr>
              <w:pStyle w:val="Heading3"/>
              <w:pageBreakBefore w:val="0"/>
              <w:rPr/>
            </w:pPr>
            <w:bookmarkStart w:colFirst="0" w:colLast="0" w:name="_52u6e6qjv5fp" w:id="74"/>
            <w:bookmarkEnd w:id="74"/>
            <w:r w:rsidDel="00000000" w:rsidR="00000000" w:rsidRPr="00000000">
              <w:rPr>
                <w:rtl w:val="0"/>
              </w:rPr>
            </w:r>
          </w:p>
          <w:tbl>
            <w:tblPr>
              <w:tblStyle w:val="Table54"/>
              <w:tblW w:w="9895.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895"/>
              <w:tblGridChange w:id="0">
                <w:tblGrid>
                  <w:gridCol w:w="9895"/>
                </w:tblGrid>
              </w:tblGridChange>
            </w:tblGrid>
            <w:tr>
              <w:trPr>
                <w:cantSplit w:val="0"/>
                <w:tblHeader w:val="0"/>
              </w:trPr>
              <w:tc>
                <w:tcPr>
                  <w:tcBorders>
                    <w:top w:color="666666" w:space="0" w:sz="8" w:val="single"/>
                    <w:left w:color="666666" w:space="0" w:sz="8" w:val="single"/>
                    <w:bottom w:color="666666" w:space="0" w:sz="8" w:val="single"/>
                    <w:right w:color="666666" w:space="0" w:sz="8" w:val="single"/>
                  </w:tcBorders>
                  <w:shd w:fill="d9d9d9" w:val="clear"/>
                  <w:vAlign w:val="center"/>
                </w:tcPr>
                <w:p w:rsidR="00000000" w:rsidDel="00000000" w:rsidP="00000000" w:rsidRDefault="00000000" w:rsidRPr="00000000" w14:paraId="0000024B">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The following apply to dual spindle machines such as D-1500.</w:t>
                  </w:r>
                </w:p>
              </w:tc>
            </w:tr>
          </w:tbl>
          <w:p w:rsidR="00000000" w:rsidDel="00000000" w:rsidP="00000000" w:rsidRDefault="00000000" w:rsidRPr="00000000" w14:paraId="0000024C">
            <w:pPr>
              <w:pageBreakBefore w:val="0"/>
              <w:rPr/>
            </w:pPr>
            <w:r w:rsidDel="00000000" w:rsidR="00000000" w:rsidRPr="00000000">
              <w:rPr>
                <w:rtl w:val="0"/>
              </w:rPr>
            </w:r>
          </w:p>
          <w:tbl>
            <w:tblPr>
              <w:tblStyle w:val="Table55"/>
              <w:tblW w:w="9895.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895"/>
              <w:tblGridChange w:id="0">
                <w:tblGrid>
                  <w:gridCol w:w="9895"/>
                </w:tblGrid>
              </w:tblGridChange>
            </w:tblGrid>
            <w:tr>
              <w:trPr>
                <w:cantSplit w:val="0"/>
                <w:tblHeader w:val="0"/>
              </w:trPr>
              <w:tc>
                <w:tcPr>
                  <w:tcBorders>
                    <w:top w:color="666666" w:space="0" w:sz="8" w:val="single"/>
                    <w:left w:color="666666" w:space="0" w:sz="8" w:val="single"/>
                    <w:bottom w:color="666666" w:space="0" w:sz="8" w:val="single"/>
                    <w:right w:color="666666" w:space="0" w:sz="8" w:val="single"/>
                  </w:tcBorders>
                  <w:shd w:fill="d9d9d9" w:val="clear"/>
                  <w:vAlign w:val="center"/>
                </w:tcPr>
                <w:p w:rsidR="00000000" w:rsidDel="00000000" w:rsidP="00000000" w:rsidRDefault="00000000" w:rsidRPr="00000000" w14:paraId="0000024D">
                  <w:pPr>
                    <w:pageBreakBefore w:val="0"/>
                    <w:spacing w:after="0" w:before="0" w:line="240" w:lineRule="auto"/>
                    <w:rPr/>
                  </w:pPr>
                  <w:r w:rsidDel="00000000" w:rsidR="00000000" w:rsidRPr="00000000">
                    <w:rPr>
                      <w:b w:val="1"/>
                      <w:rtl w:val="0"/>
                    </w:rPr>
                    <w:t xml:space="preserve">NOTE: </w:t>
                  </w:r>
                  <w:r w:rsidDel="00000000" w:rsidR="00000000" w:rsidRPr="00000000">
                    <w:rPr>
                      <w:rtl w:val="0"/>
                    </w:rPr>
                    <w:t xml:space="preserve">For further D-1500 Output options, use Devicenet section of troubleshooting.</w:t>
                  </w:r>
                </w:p>
              </w:tc>
            </w:tr>
          </w:tbl>
          <w:p w:rsidR="00000000" w:rsidDel="00000000" w:rsidP="00000000" w:rsidRDefault="00000000" w:rsidRPr="00000000" w14:paraId="0000024E">
            <w:pPr>
              <w:pageBreakBefore w:val="0"/>
              <w:rPr/>
            </w:pPr>
            <w:r w:rsidDel="00000000" w:rsidR="00000000" w:rsidRPr="00000000">
              <w:rPr>
                <w:rtl w:val="0"/>
              </w:rPr>
            </w:r>
          </w:p>
        </w:tc>
      </w:tr>
    </w:tbl>
    <w:p w:rsidR="00000000" w:rsidDel="00000000" w:rsidP="00000000" w:rsidRDefault="00000000" w:rsidRPr="00000000" w14:paraId="0000024F">
      <w:pPr>
        <w:pStyle w:val="Heading3"/>
        <w:pageBreakBefore w:val="0"/>
        <w:rPr/>
      </w:pPr>
      <w:bookmarkStart w:colFirst="0" w:colLast="0" w:name="_4mc88i38lt5r" w:id="75"/>
      <w:bookmarkEnd w:id="75"/>
      <w:r w:rsidDel="00000000" w:rsidR="00000000" w:rsidRPr="00000000">
        <w:rPr>
          <w:rtl w:val="0"/>
        </w:rPr>
      </w:r>
    </w:p>
    <w:p w:rsidR="00000000" w:rsidDel="00000000" w:rsidP="00000000" w:rsidRDefault="00000000" w:rsidRPr="00000000" w14:paraId="00000250">
      <w:pPr>
        <w:pageBreakBefore w:val="0"/>
        <w:rPr/>
      </w:pPr>
      <w:r w:rsidDel="00000000" w:rsidR="00000000" w:rsidRPr="00000000">
        <w:rPr>
          <w:rtl w:val="0"/>
        </w:rPr>
      </w:r>
    </w:p>
    <w:sectPr>
      <w:footerReference r:id="rId7" w:type="default"/>
      <w:pgSz w:h="15840" w:w="12240" w:orient="portrait"/>
      <w:pgMar w:bottom="360" w:top="3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nsolas"/>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jc w:val="right"/>
      <w:rPr>
        <w:sz w:val="16"/>
        <w:szCs w:val="16"/>
      </w:rPr>
    </w:pPr>
    <w:r w:rsidDel="00000000" w:rsidR="00000000" w:rsidRPr="00000000">
      <w:rPr>
        <w:b w:val="1"/>
        <w:sz w:val="16"/>
        <w:szCs w:val="16"/>
        <w:rtl w:val="0"/>
      </w:rPr>
      <w:t xml:space="preserve">Troubleshooting Program - G2 -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jc w:val="right"/>
      <w:rPr>
        <w:b w:val="1"/>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pPr>
    <w:rPr>
      <w:b w:val="1"/>
      <w:color w:val="666666"/>
      <w:sz w:val="48"/>
      <w:szCs w:val="48"/>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003358"/>
      <w:sz w:val="36"/>
      <w:szCs w:val="36"/>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b45f06"/>
      <w:sz w:val="28"/>
      <w:szCs w:val="28"/>
      <w:u w:val="none"/>
      <w:shd w:fill="auto" w:val="clear"/>
      <w:vertAlign w:val="baseline"/>
    </w:rPr>
  </w:style>
  <w:style w:type="paragraph" w:styleId="Heading4">
    <w:name w:val="heading 4"/>
    <w:basedOn w:val="Normal"/>
    <w:next w:val="Normal"/>
    <w:pPr>
      <w:pageBreakBefore w:val="0"/>
      <w:tabs>
        <w:tab w:val="left" w:leader="none" w:pos="5040"/>
        <w:tab w:val="left" w:leader="none" w:pos="8640"/>
      </w:tabs>
      <w:spacing w:after="0" w:line="240" w:lineRule="auto"/>
    </w:pPr>
    <w:rPr>
      <w:b w:val="1"/>
      <w:color w:val="003358"/>
      <w:sz w:val="24"/>
      <w:szCs w:val="24"/>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220" w:line="240" w:lineRule="auto"/>
    </w:pPr>
    <w:rPr>
      <w:b w:val="1"/>
      <w:color w:val="434343"/>
      <w:sz w:val="22"/>
      <w:szCs w:val="22"/>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after="0" w:before="0" w:line="240" w:lineRule="auto"/>
      <w:ind w:left="0" w:right="0" w:firstLine="0"/>
      <w:jc w:val="left"/>
    </w:pPr>
    <w:rPr>
      <w:rFonts w:ascii="Arial" w:cs="Arial" w:eastAsia="Arial" w:hAnsi="Arial"/>
      <w:b w:val="1"/>
      <w:i w:val="0"/>
      <w:smallCaps w:val="0"/>
      <w:strike w:val="0"/>
      <w:color w:val="003358"/>
      <w:sz w:val="48"/>
      <w:szCs w:val="48"/>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80" w:before="360" w:line="276" w:lineRule="auto"/>
      <w:ind w:left="0" w:right="0" w:firstLine="0"/>
      <w:jc w:val="left"/>
    </w:pPr>
    <w:rPr>
      <w:rFonts w:ascii="Arial" w:cs="Arial" w:eastAsia="Arial" w:hAnsi="Arial"/>
      <w:b w:val="1"/>
      <w:i w:val="1"/>
      <w:smallCaps w:val="0"/>
      <w:strike w:val="0"/>
      <w:color w:val="666666"/>
      <w:sz w:val="36"/>
      <w:szCs w:val="36"/>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